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lang w:eastAsia="en-GB"/>
        </w:rPr>
        <w:t>2</w:t>
      </w:r>
      <w:r>
        <w:rPr>
          <w:lang w:eastAsia="en-GB"/>
        </w:rPr>
        <w:t>2</w:t>
      </w:r>
      <w:r>
        <w:rPr>
          <w:lang w:eastAsia="en-GB"/>
        </w:rPr>
        <w:t>3. LAST SUPPER AND GETHSEMANE</w:t>
      </w:r>
    </w:p>
    <w:p>
      <w:pPr>
        <w:pStyle w:val="Normal"/>
        <w:shd w:val="clear" w:color="auto" w:fill="FFFFFF"/>
        <w:jc w:val="both"/>
        <w:rPr/>
      </w:pPr>
      <w:r>
        <w:rPr>
          <w:b/>
          <w:bCs/>
          <w:color w:val="000000"/>
          <w:lang w:eastAsia="en-GB"/>
        </w:rPr>
        <w:t>"Father, if thou be willing, remove this cup from me: nevertheless not my will, but thine, be done.”</w:t>
      </w:r>
    </w:p>
    <w:p>
      <w:pPr>
        <w:pStyle w:val="Normal"/>
        <w:widowControl/>
        <w:shd w:val="clear" w:color="auto" w:fill="FFFFFF"/>
        <w:jc w:val="both"/>
        <w:rPr>
          <w:i/>
          <w:i/>
          <w:iCs/>
          <w:color w:val="000000"/>
          <w:lang w:eastAsia="en-GB"/>
        </w:rPr>
      </w:pPr>
      <w:r>
        <w:rPr>
          <w:i/>
          <w:iCs/>
          <w:color w:val="000000"/>
          <w:lang w:eastAsia="en-GB"/>
        </w:rPr>
      </w:r>
    </w:p>
    <w:p>
      <w:pPr>
        <w:pStyle w:val="Normal"/>
        <w:widowControl/>
        <w:shd w:val="clear" w:color="auto" w:fill="FFFFFF"/>
        <w:jc w:val="both"/>
        <w:rPr/>
      </w:pPr>
      <w:r>
        <w:rPr>
          <w:i/>
          <w:iCs/>
          <w:color w:val="000000"/>
          <w:lang w:eastAsia="en-GB"/>
        </w:rPr>
        <w:t>The life of the Lord was now measured in hours. The storm of hatred was about to break loose upon him, but, before the horror of that darkness engulfed him, Jesus sought refuge and refreshment with his beloved companions</w:t>
      </w:r>
      <w:r>
        <w:rPr>
          <w:color w:val="000000"/>
          <w:lang w:eastAsia="en-GB"/>
        </w:rPr>
        <w:t>—</w:t>
      </w:r>
      <w:r>
        <w:rPr>
          <w:i/>
          <w:iCs/>
          <w:color w:val="000000"/>
          <w:lang w:eastAsia="en-GB"/>
        </w:rPr>
        <w:t>with the exception of one, the betrayer, who was to trigger off the violence of the rulers upon his Master. Despite this approaching betrayal, Jesus continued to teach his disciples at the Passover supper and the memorial feast, with the beautiful illustration of service demonstrated in the washing of the disciples feet. Then came the sadness of Gethsemane and the arrest by the murderous crowd. The hour was at hand, the final instructions by Jesus and the completion of the murderous plot by his enemies. The crisis was imminent.</w:t>
      </w:r>
    </w:p>
    <w:p>
      <w:pPr>
        <w:pStyle w:val="Normal"/>
        <w:widowControl/>
        <w:shd w:val="clear" w:color="auto" w:fill="FFFFFF"/>
        <w:jc w:val="both"/>
        <w:rPr>
          <w:b/>
          <w:b/>
          <w:bCs/>
          <w:color w:val="000000"/>
          <w:lang w:eastAsia="en-GB"/>
        </w:rPr>
      </w:pPr>
      <w:r>
        <w:rPr>
          <w:b/>
          <w:bCs/>
          <w:color w:val="000000"/>
          <w:lang w:eastAsia="en-GB"/>
        </w:rPr>
      </w:r>
    </w:p>
    <w:p>
      <w:pPr>
        <w:pStyle w:val="Normal"/>
        <w:widowControl/>
        <w:shd w:val="clear" w:color="auto" w:fill="FFFFFF"/>
        <w:jc w:val="both"/>
        <w:rPr/>
      </w:pPr>
      <w:r>
        <w:rPr>
          <w:b/>
          <w:bCs/>
          <w:color w:val="000000"/>
          <w:lang w:eastAsia="en-GB"/>
        </w:rPr>
        <w:t>Matthew 26:1-56</w:t>
      </w:r>
    </w:p>
    <w:p>
      <w:pPr>
        <w:pStyle w:val="Normal"/>
        <w:widowControl/>
        <w:shd w:val="clear" w:color="auto" w:fill="FFFFFF"/>
        <w:jc w:val="both"/>
        <w:rPr>
          <w:b/>
          <w:b/>
          <w:bCs/>
          <w:color w:val="000000"/>
          <w:lang w:eastAsia="en-GB"/>
        </w:rPr>
      </w:pPr>
      <w:r>
        <w:rPr>
          <w:b/>
          <w:bCs/>
          <w:color w:val="000000"/>
          <w:lang w:eastAsia="en-GB"/>
        </w:rPr>
      </w:r>
    </w:p>
    <w:p>
      <w:pPr>
        <w:pStyle w:val="Normal"/>
        <w:widowControl/>
        <w:shd w:val="clear" w:color="auto" w:fill="FFFFFF"/>
        <w:jc w:val="both"/>
        <w:rPr/>
      </w:pPr>
      <w:r>
        <w:rPr>
          <w:b/>
          <w:bCs/>
          <w:color w:val="000000"/>
          <w:lang w:eastAsia="en-GB"/>
        </w:rPr>
        <w:t>PREPARATION FOR MURDER.</w:t>
      </w:r>
    </w:p>
    <w:p>
      <w:pPr>
        <w:pStyle w:val="Normal"/>
        <w:widowControl/>
        <w:shd w:val="clear" w:color="auto" w:fill="FFFFFF"/>
        <w:jc w:val="both"/>
        <w:rPr/>
      </w:pPr>
      <w:r>
        <w:rPr>
          <w:color w:val="000000"/>
          <w:lang w:eastAsia="en-GB"/>
        </w:rPr>
        <w:t>Again Jesus tried to impress upon the minds of his disciples that his crucifixion lay before him; in fact, now it was but two days away. Others were also conscious of the passing days, but with murder on their minds. The Jewish authorities debated the moment when they might best be able to seize Jesus, but, in the face of the approaching Passover and the consequent multitudes milling around Jerusalem, they put aside their final plans. They desperately wanted to rid themselves of the "Galilean" who had repeatedly exposed their hypocrisy.</w:t>
      </w:r>
    </w:p>
    <w:p>
      <w:pPr>
        <w:pStyle w:val="Normal"/>
        <w:widowControl/>
        <w:shd w:val="clear" w:color="auto" w:fill="FFFFFF"/>
        <w:jc w:val="both"/>
        <w:rPr>
          <w:color w:val="000000"/>
          <w:lang w:eastAsia="en-GB"/>
        </w:rPr>
      </w:pPr>
      <w:r>
        <w:rPr>
          <w:color w:val="000000"/>
          <w:lang w:eastAsia="en-GB"/>
        </w:rPr>
      </w:r>
    </w:p>
    <w:p>
      <w:pPr>
        <w:pStyle w:val="Normal"/>
        <w:widowControl/>
        <w:shd w:val="clear" w:color="auto" w:fill="FFFFFF"/>
        <w:jc w:val="both"/>
        <w:rPr/>
      </w:pPr>
      <w:r>
        <w:rPr>
          <w:color w:val="000000"/>
          <w:lang w:eastAsia="en-GB"/>
        </w:rPr>
        <w:t>Their problem was solved by the visit of Judas Iscariot. He had wanted Jesus to be made King for his own material advantage. He now knew that Jesus had no such present intentions. He felt cheated. Pushing into the back of his mind the nagging realisation of who Jesus really was, he filled his heart with hate and contempt. Thus we see him promising to help the opponents of Jesus in securing his arrest. Evil was about to triumph, if but for a moment. The traitor's reward was thirty pieces of silver.</w:t>
      </w:r>
    </w:p>
    <w:p>
      <w:pPr>
        <w:pStyle w:val="Normal"/>
        <w:widowControl/>
        <w:shd w:val="clear" w:color="auto" w:fill="FFFFFF"/>
        <w:jc w:val="both"/>
        <w:rPr/>
      </w:pPr>
      <w:r>
        <w:rPr>
          <w:color w:val="000000"/>
          <w:lang w:eastAsia="en-GB"/>
        </w:rPr>
        <w:t>There had been one incident filled with love and tenderness that had been the last straw for Judas. It was the anointing by Mary.</w:t>
      </w:r>
    </w:p>
    <w:p>
      <w:pPr>
        <w:pStyle w:val="Normal"/>
        <w:widowControl/>
        <w:shd w:val="clear" w:color="auto" w:fill="FFFFFF"/>
        <w:jc w:val="both"/>
        <w:rPr>
          <w:b/>
          <w:b/>
          <w:bCs/>
          <w:color w:val="000000"/>
          <w:lang w:eastAsia="en-GB"/>
        </w:rPr>
      </w:pPr>
      <w:r>
        <w:rPr>
          <w:b/>
          <w:bCs/>
          <w:color w:val="000000"/>
          <w:lang w:eastAsia="en-GB"/>
        </w:rPr>
      </w:r>
    </w:p>
    <w:p>
      <w:pPr>
        <w:pStyle w:val="Normal"/>
        <w:widowControl/>
        <w:shd w:val="clear" w:color="auto" w:fill="FFFFFF"/>
        <w:jc w:val="both"/>
        <w:rPr/>
      </w:pPr>
      <w:r>
        <w:rPr>
          <w:b/>
          <w:bCs/>
          <w:color w:val="000000"/>
          <w:lang w:eastAsia="en-GB"/>
        </w:rPr>
        <w:t>THE ANOINTING (Matt. 26:6-13).</w:t>
      </w:r>
    </w:p>
    <w:p>
      <w:pPr>
        <w:pStyle w:val="Normal"/>
        <w:shd w:val="clear" w:color="auto" w:fill="FFFFFF"/>
        <w:jc w:val="both"/>
        <w:rPr/>
      </w:pPr>
      <w:r>
        <w:rPr>
          <w:color w:val="000000"/>
          <w:lang w:eastAsia="en-GB"/>
        </w:rPr>
        <w:t>Jesus rested in the house of Simon, "the leper". He may well have been one of those unfortunate victims of the dread disease, whom Jesus had cured from a state of living death. Knowing in her heart that Jesus' death was close, Mary was filled with a love mixed with sorrow. The opportunities to sit at her Master's feet were coming to an end. Soon they would be but a memory. No</w:t>
      </w:r>
      <w:r>
        <w:rPr/>
        <w:t xml:space="preserve"> </w:t>
      </w:r>
      <w:r>
        <w:rPr>
          <w:color w:val="000000"/>
        </w:rPr>
        <w:t>doubt with eyes brimming with tears, Mary approached the meal table and broke a box of spikenard, pouring the fragrant perfume over the head and feet of Jesus. Bowing, she silently wiped his feet with her hair. She had come to bid her beloved Master farewell.</w:t>
      </w:r>
    </w:p>
    <w:p>
      <w:pPr>
        <w:pStyle w:val="Normal"/>
        <w:shd w:val="clear" w:color="auto" w:fill="FFFFFF"/>
        <w:jc w:val="both"/>
        <w:rPr/>
      </w:pPr>
      <w:r>
        <w:rPr/>
      </w:r>
    </w:p>
    <w:p>
      <w:pPr>
        <w:pStyle w:val="Normal"/>
        <w:shd w:val="clear" w:color="auto" w:fill="FFFFFF"/>
        <w:jc w:val="both"/>
        <w:rPr/>
      </w:pPr>
      <w:r>
        <w:rPr>
          <w:color w:val="000000"/>
        </w:rPr>
        <w:t>That expression of pure and sympathetic love was not appreciated by all of the company. Led by the covetous Judas, some of the disciples protested at the apparent waste of valuable perfume. Judas was a thief and one who disguised his greed by questioning why the worth of the perfume could not have been given to the poor.</w:t>
      </w:r>
    </w:p>
    <w:p>
      <w:pPr>
        <w:pStyle w:val="Normal"/>
        <w:shd w:val="clear" w:color="auto" w:fill="FFFFFF"/>
        <w:jc w:val="both"/>
        <w:rPr>
          <w:color w:val="000000"/>
        </w:rPr>
      </w:pPr>
      <w:r>
        <w:rPr>
          <w:color w:val="000000"/>
        </w:rPr>
      </w:r>
    </w:p>
    <w:p>
      <w:pPr>
        <w:pStyle w:val="Normal"/>
        <w:shd w:val="clear" w:color="auto" w:fill="FFFFFF"/>
        <w:jc w:val="both"/>
        <w:rPr/>
      </w:pPr>
      <w:r>
        <w:rPr>
          <w:color w:val="000000"/>
        </w:rPr>
        <w:t>On the one hand we see loving devotion, on the other deceit and covetousness. But Jesus understood. Seeking to commend her ministration to him who was "poor" in the world's estimation, he praised her good work and rebuked the selfishness of her critics. She had done what she could as an act of pure love. She was attending to his burial even before the event. Jesus was deeply moved by Mary's unstinting devotion.</w:t>
      </w:r>
    </w:p>
    <w:p>
      <w:pPr>
        <w:pStyle w:val="Normal"/>
        <w:shd w:val="clear" w:color="auto" w:fill="FFFFFF"/>
        <w:jc w:val="both"/>
        <w:rPr>
          <w:b/>
          <w:b/>
          <w:bCs/>
          <w:color w:val="000000"/>
        </w:rPr>
      </w:pPr>
      <w:r>
        <w:rPr>
          <w:b/>
          <w:bCs/>
          <w:color w:val="000000"/>
        </w:rPr>
      </w:r>
    </w:p>
    <w:p>
      <w:pPr>
        <w:pStyle w:val="Normal"/>
        <w:shd w:val="clear" w:color="auto" w:fill="FFFFFF"/>
        <w:jc w:val="both"/>
        <w:rPr/>
      </w:pPr>
      <w:r>
        <w:rPr>
          <w:b/>
          <w:bCs/>
          <w:color w:val="000000"/>
        </w:rPr>
        <w:t>PREPARING THE GUEST CHAMBER (Matt. 26:17-20).</w:t>
      </w:r>
    </w:p>
    <w:p>
      <w:pPr>
        <w:pStyle w:val="Normal"/>
        <w:shd w:val="clear" w:color="auto" w:fill="FFFFFF"/>
        <w:jc w:val="both"/>
        <w:rPr/>
      </w:pPr>
      <w:r>
        <w:rPr>
          <w:color w:val="000000"/>
        </w:rPr>
        <w:t>With hostilities mounting outside and treachery within the heart of Judas, Jesus gave detailed instructions as to the passover meal. His in</w:t>
        <w:softHyphen/>
        <w:t>structions were guarded in secrecy. He did not want these final, precious moments to be disturbed by the intrusion of his opponents. So Peter and John were sent looking for a man bearing a pitcher of water. He would lead them to the upper room where they were to prepare the passover feast; bread, and wine and bitter herbs.</w:t>
      </w:r>
    </w:p>
    <w:p>
      <w:pPr>
        <w:pStyle w:val="Normal"/>
        <w:shd w:val="clear" w:color="auto" w:fill="FFFFFF"/>
        <w:jc w:val="both"/>
        <w:rPr>
          <w:color w:val="000000"/>
        </w:rPr>
      </w:pPr>
      <w:r>
        <w:rPr>
          <w:color w:val="000000"/>
        </w:rPr>
      </w:r>
    </w:p>
    <w:p>
      <w:pPr>
        <w:pStyle w:val="Normal"/>
        <w:shd w:val="clear" w:color="auto" w:fill="FFFFFF"/>
        <w:jc w:val="both"/>
        <w:rPr/>
      </w:pPr>
      <w:r>
        <w:rPr>
          <w:color w:val="000000"/>
        </w:rPr>
        <w:t>For the moment Judas was prevented from revealing the whereabouts of the Lord. Their final passover would be uninterrupted.</w:t>
      </w:r>
    </w:p>
    <w:p>
      <w:pPr>
        <w:pStyle w:val="Normal"/>
        <w:shd w:val="clear" w:color="auto" w:fill="FFFFFF"/>
        <w:jc w:val="both"/>
        <w:rPr>
          <w:color w:val="000000"/>
        </w:rPr>
      </w:pPr>
      <w:r>
        <w:rPr>
          <w:color w:val="000000"/>
        </w:rPr>
      </w:r>
    </w:p>
    <w:p>
      <w:pPr>
        <w:pStyle w:val="Normal"/>
        <w:shd w:val="clear" w:color="auto" w:fill="FFFFFF"/>
        <w:jc w:val="both"/>
        <w:rPr/>
      </w:pPr>
      <w:r>
        <w:rPr>
          <w:color w:val="000000"/>
        </w:rPr>
        <w:t>In the evening they gathered together. "His hour was come" and now he stepped forward to administer his last act of service, which in itself was a lesson in humility and the Father's love. He washed their feet.</w:t>
      </w:r>
    </w:p>
    <w:p>
      <w:pPr>
        <w:pStyle w:val="Normal"/>
        <w:shd w:val="clear" w:color="auto" w:fill="FFFFFF"/>
        <w:jc w:val="both"/>
        <w:rPr>
          <w:b/>
          <w:b/>
          <w:bCs/>
          <w:color w:val="000000"/>
        </w:rPr>
      </w:pPr>
      <w:r>
        <w:rPr>
          <w:b/>
          <w:bCs/>
          <w:color w:val="000000"/>
        </w:rPr>
      </w:r>
    </w:p>
    <w:p>
      <w:pPr>
        <w:pStyle w:val="Normal"/>
        <w:shd w:val="clear" w:color="auto" w:fill="FFFFFF"/>
        <w:jc w:val="both"/>
        <w:rPr/>
      </w:pPr>
      <w:r>
        <w:rPr>
          <w:b/>
          <w:bCs/>
          <w:color w:val="000000"/>
        </w:rPr>
        <w:t>THE WASHING OF THE DISCIPLES' FEET (Jn. 13:4-11).</w:t>
      </w:r>
    </w:p>
    <w:p>
      <w:pPr>
        <w:pStyle w:val="Normal"/>
        <w:shd w:val="clear" w:color="auto" w:fill="FFFFFF"/>
        <w:jc w:val="both"/>
        <w:rPr/>
      </w:pPr>
      <w:r>
        <w:rPr>
          <w:color w:val="000000"/>
        </w:rPr>
        <w:t>Taking a towel and a bowl of water he washed his companions' feet. He was their Master and Lord, yet here he was performing the role of a lowly servant. One by one they submitted amazed and baffled by his action. He came to Judas and did likewise, knowing that those feet were about to run on an errand of death. Only Peter protested out loud. Quietly Jesus showed him the need for the cleansing, if he was to be identified with him. Impulsively Peter asked for his whole being to be washed. Jesus showed that those who have been washed (in Baptism) are clean and need only a regular washing of their feet (forgiveness of their sins along the way) to remain clean. We do not literally wash each other's feet, but we can help cleanse the staining effect of coming into contact with worldly influences — for ourselves and for others. We must humbly serve each other in love even as Jesus loved his disciples (see Phil. 2:3, 4).</w:t>
      </w:r>
    </w:p>
    <w:p>
      <w:pPr>
        <w:pStyle w:val="Normal"/>
        <w:shd w:val="clear" w:color="auto" w:fill="FFFFFF"/>
        <w:jc w:val="both"/>
        <w:rPr/>
      </w:pPr>
      <w:r>
        <w:rPr/>
      </w:r>
    </w:p>
    <w:p>
      <w:pPr>
        <w:pStyle w:val="Normal"/>
        <w:shd w:val="clear" w:color="auto" w:fill="FFFFFF"/>
        <w:jc w:val="both"/>
        <w:rPr/>
      </w:pPr>
      <w:r>
        <w:rPr>
          <w:color w:val="000000"/>
        </w:rPr>
        <w:t>But Jesus said, "ye are not all clean." He went on to say that, "he that eateth bread with me, hath lifted up his heel against me" and it was at this moment that he keenly felt the tragedy of betrayal. Depressed at the thought, he said: "Verily, verily, I say unto you that one of you shall betray me".</w:t>
      </w:r>
    </w:p>
    <w:p>
      <w:pPr>
        <w:pStyle w:val="Normal"/>
        <w:shd w:val="clear" w:color="auto" w:fill="FFFFFF"/>
        <w:ind w:firstLine="198"/>
        <w:jc w:val="both"/>
        <w:rPr/>
      </w:pPr>
      <w:r>
        <w:rPr>
          <w:color w:val="000000"/>
        </w:rPr>
        <w:t>Immediately they looked at each other in shocked unbelief. Turning from an examination of others they looked inwardly and anxiously asked: "Lord, is it I?" His answer only served to emphasise the enormity of the betrayer's crime: "Woe unto that man", he said, "good for that man if he had not been born'. Judas' inquiry was, "Master (not Lord), is it I?" Jesus said quietly, "Thou hast said". His answer appears to have been lost upon the others as they examined themselves to see if their own hearts were guilty of disloyalty. The traitor had been identified. His terrible deed of betrayal now only awaited the passing of a few hours.</w:t>
      </w:r>
    </w:p>
    <w:p>
      <w:pPr>
        <w:pStyle w:val="Normal"/>
        <w:shd w:val="clear" w:color="auto" w:fill="FFFFFF"/>
        <w:jc w:val="both"/>
        <w:rPr>
          <w:b/>
          <w:b/>
          <w:bCs/>
          <w:color w:val="000000"/>
        </w:rPr>
      </w:pPr>
      <w:r>
        <w:rPr>
          <w:b/>
          <w:bCs/>
          <w:color w:val="000000"/>
        </w:rPr>
      </w:r>
    </w:p>
    <w:p>
      <w:pPr>
        <w:pStyle w:val="Normal"/>
        <w:shd w:val="clear" w:color="auto" w:fill="FFFFFF"/>
        <w:jc w:val="both"/>
        <w:rPr/>
      </w:pPr>
      <w:r>
        <w:rPr>
          <w:b/>
          <w:bCs/>
          <w:color w:val="000000"/>
        </w:rPr>
        <w:t>THE BREAD AND THE WINE (Luke 22:14-20).</w:t>
      </w:r>
    </w:p>
    <w:p>
      <w:pPr>
        <w:pStyle w:val="Normal"/>
        <w:shd w:val="clear" w:color="auto" w:fill="FFFFFF"/>
        <w:jc w:val="both"/>
        <w:rPr/>
      </w:pPr>
      <w:r>
        <w:rPr>
          <w:color w:val="000000"/>
        </w:rPr>
        <w:t>"With desire I have desired to eat this passover with you before I suffer" were the words of deep-seated love to his disciples. They sensed the sacredness of this meal. He solemnly broke bread, offered prayer and gave a portion to each, with the words "take, eat, this is my body. Do this in remembrance of me". Thoughtfully, they tried to understand the significance of his instructions.</w:t>
      </w:r>
    </w:p>
    <w:p>
      <w:pPr>
        <w:pStyle w:val="Normal"/>
        <w:shd w:val="clear" w:color="auto" w:fill="FFFFFF"/>
        <w:jc w:val="both"/>
        <w:rPr>
          <w:color w:val="000000"/>
        </w:rPr>
      </w:pPr>
      <w:r>
        <w:rPr>
          <w:color w:val="000000"/>
        </w:rPr>
      </w:r>
    </w:p>
    <w:p>
      <w:pPr>
        <w:pStyle w:val="Normal"/>
        <w:shd w:val="clear" w:color="auto" w:fill="FFFFFF"/>
        <w:jc w:val="both"/>
        <w:rPr/>
      </w:pPr>
      <w:r>
        <w:rPr>
          <w:color w:val="000000"/>
        </w:rPr>
        <w:t>He took a cup of wine, gave thanks, passed it to them, saying: "Drink ye all of it. For this is my blood of the new covenant which is shed for many for the remission of sins". Scarcely comprehending they heard him speak of the day when he would "drink it new with you in my Father's kingdom" (Matt. 26:28-29).</w:t>
      </w:r>
    </w:p>
    <w:p>
      <w:pPr>
        <w:pStyle w:val="Normal"/>
        <w:shd w:val="clear" w:color="auto" w:fill="FFFFFF"/>
        <w:jc w:val="both"/>
        <w:rPr>
          <w:color w:val="000000"/>
        </w:rPr>
      </w:pPr>
      <w:r>
        <w:rPr>
          <w:color w:val="000000"/>
        </w:rPr>
      </w:r>
    </w:p>
    <w:p>
      <w:pPr>
        <w:pStyle w:val="Normal"/>
        <w:shd w:val="clear" w:color="auto" w:fill="FFFFFF"/>
        <w:jc w:val="both"/>
        <w:rPr/>
      </w:pPr>
      <w:r>
        <w:rPr>
          <w:color w:val="000000"/>
        </w:rPr>
        <w:t>We are called through baptism to that memorial feast. We are to think seriously about the emblems of the bread and the wine; those symbols of a life given in dedication to secure redemption — for himself and for us. We are to meditate upon sin conquered in the life and death of Jesus in whose crucifixion we see demonstrated the victory of the woman's seed over the serpent (Gen. 3:15). He was the fufillment of the Passover Lamb and of all the sacrifical offerings under the Old Covenant, as John the Baptist had said, "Behold, the Lamb of God which beareth away the sin of the world" (John 1:29 marg.).</w:t>
      </w:r>
    </w:p>
    <w:p>
      <w:pPr>
        <w:pStyle w:val="Normal"/>
        <w:shd w:val="clear" w:color="auto" w:fill="FFFFFF"/>
        <w:jc w:val="both"/>
        <w:rPr>
          <w:b/>
          <w:b/>
          <w:bCs/>
          <w:color w:val="000000"/>
        </w:rPr>
      </w:pPr>
      <w:r>
        <w:rPr>
          <w:b/>
          <w:bCs/>
          <w:color w:val="000000"/>
        </w:rPr>
      </w:r>
    </w:p>
    <w:p>
      <w:pPr>
        <w:pStyle w:val="Normal"/>
        <w:shd w:val="clear" w:color="auto" w:fill="FFFFFF"/>
        <w:jc w:val="both"/>
        <w:rPr/>
      </w:pPr>
      <w:r>
        <w:rPr>
          <w:b/>
          <w:bCs/>
          <w:color w:val="000000"/>
        </w:rPr>
        <w:t>PETER'S OATH (Matt. 26:34-35).</w:t>
      </w:r>
    </w:p>
    <w:p>
      <w:pPr>
        <w:pStyle w:val="Normal"/>
        <w:shd w:val="clear" w:color="auto" w:fill="FFFFFF"/>
        <w:jc w:val="both"/>
        <w:rPr/>
      </w:pPr>
      <w:r>
        <w:rPr>
          <w:color w:val="000000"/>
        </w:rPr>
        <w:t>Judas having departed, Jesus speaks to his disciples with strong affection as his "little children". He warns them that he will soon go, and when he leaves them, they cannot follow. At this Peter was upset and protested that he would follow even if it meant the laying down of his own life. Knowing the time of testing that lay ahead of Peter, Jesus said: "Wilt thou lay down thy life for my sake? Verily, verily, I say unto thee, the cock shall not crow, till thou hast denied me thrice".</w:t>
      </w:r>
    </w:p>
    <w:p>
      <w:pPr>
        <w:pStyle w:val="Normal"/>
        <w:shd w:val="clear" w:color="auto" w:fill="FFFFFF"/>
        <w:jc w:val="both"/>
        <w:rPr/>
      </w:pPr>
      <w:r>
        <w:rPr/>
      </w:r>
    </w:p>
    <w:p>
      <w:pPr>
        <w:pStyle w:val="Normal"/>
        <w:shd w:val="clear" w:color="auto" w:fill="FFFFFF"/>
        <w:jc w:val="both"/>
        <w:rPr/>
      </w:pPr>
      <w:r>
        <w:rPr>
          <w:color w:val="000000"/>
        </w:rPr>
        <w:t>How easy it is for us to profess that we will serve Christ without wavering and yet when a moment of testing comes, we fail to live up to our word. To realise this, is to feel a sense of sympathy and understanding with Peter. However, we can be encouraged to confess Christ,</w:t>
      </w:r>
      <w:r>
        <w:rPr/>
        <w:t xml:space="preserve"> without wavering, when we see the transformation in Peter when he saw the resurrected Christ.</w:t>
      </w:r>
    </w:p>
    <w:p>
      <w:pPr>
        <w:pStyle w:val="Normal"/>
        <w:shd w:val="clear" w:color="auto" w:fill="FFFFFF"/>
        <w:jc w:val="both"/>
        <w:rPr/>
      </w:pPr>
      <w:r>
        <w:rPr/>
      </w:r>
    </w:p>
    <w:p>
      <w:pPr>
        <w:pStyle w:val="Normal"/>
        <w:shd w:val="clear" w:color="auto" w:fill="FFFFFF"/>
        <w:jc w:val="both"/>
        <w:rPr/>
      </w:pPr>
      <w:r>
        <w:rPr>
          <w:b/>
        </w:rPr>
        <w:t>GETHSEMANE (Jn. 18).</w:t>
      </w:r>
    </w:p>
    <w:p>
      <w:pPr>
        <w:pStyle w:val="Normal"/>
        <w:shd w:val="clear" w:color="auto" w:fill="FFFFFF"/>
        <w:jc w:val="both"/>
        <w:rPr/>
      </w:pPr>
      <w:r>
        <w:rPr/>
        <w:t>Encouraging them to love one another "as I have loved you" and warning them of the need to look after themselves when he would be taken from them, Jesus now noticed a sense of despair and fear in the hearts of his companions. With love and compassion he said: "Let not your heart be troubled: ye believe in God, believe also in me" (Jn. 14:1) and so commences a series of loving instructions through to John, chapter 18.</w:t>
      </w:r>
    </w:p>
    <w:p>
      <w:pPr>
        <w:pStyle w:val="Normal"/>
        <w:shd w:val="clear" w:color="auto" w:fill="FFFFFF"/>
        <w:jc w:val="both"/>
        <w:rPr/>
      </w:pPr>
      <w:r>
        <w:rPr/>
      </w:r>
    </w:p>
    <w:p>
      <w:pPr>
        <w:pStyle w:val="Normal"/>
        <w:shd w:val="clear" w:color="auto" w:fill="FFFFFF"/>
        <w:jc w:val="both"/>
        <w:rPr/>
      </w:pPr>
      <w:r>
        <w:rPr/>
        <w:t>"My soul is exceeding sorrowful, even unto death; tarry ye here and watch", were his words as Jesus led his little band of disciples to the olive trees of Gethsemane and with three of his disciples watching, he threw himself down in terrible grief and sorrow of heart: "Oh my Father, if it be possible, let this cup pass from me". Jesus was not grief stricken so much at the prospect of physical torture, agonizing as it would be, but at the reproach and shame that would be heaped upon him by his tormentors. The Psalms give us an insight into his state of mental anguish, e.g., Psa. 22, 69:7-20. He felt too, the crushing burden of the sin of the world. He knew he would be alone, a sacrifice for sin, the iniquity of us all laid upon him. He was as a lamb led to the slaughter, a sacrificial death from which every nerve in his body and mind naturally shrank.</w:t>
      </w:r>
    </w:p>
    <w:p>
      <w:pPr>
        <w:pStyle w:val="Normal"/>
        <w:shd w:val="clear" w:color="auto" w:fill="FFFFFF"/>
        <w:jc w:val="both"/>
        <w:rPr/>
      </w:pPr>
      <w:r>
        <w:rPr/>
      </w:r>
    </w:p>
    <w:p>
      <w:pPr>
        <w:pStyle w:val="Normal"/>
        <w:shd w:val="clear" w:color="auto" w:fill="FFFFFF"/>
        <w:jc w:val="both"/>
        <w:rPr/>
      </w:pPr>
      <w:r>
        <w:rPr/>
        <w:t>His reaction to the thought of the terrible trials that lay before him, was to pray: "Nevertheless, not my will, but thine be done". His "strong crying and tears" (Heb. 5:7-9) revealed his mental anguish. His sweat was like great drops of blood falling to the ground. Three times he returned to his disciples seeking their watchfulness only to find them exhausted. It was the hour of his greatest grief and desolation.</w:t>
      </w:r>
    </w:p>
    <w:p>
      <w:pPr>
        <w:pStyle w:val="Normal"/>
        <w:shd w:val="clear" w:color="auto" w:fill="FFFFFF"/>
        <w:jc w:val="both"/>
        <w:rPr/>
      </w:pPr>
      <w:r>
        <w:rPr/>
      </w:r>
    </w:p>
    <w:p>
      <w:pPr>
        <w:pStyle w:val="Normal"/>
        <w:shd w:val="clear" w:color="auto" w:fill="FFFFFF"/>
        <w:jc w:val="both"/>
        <w:rPr/>
      </w:pPr>
      <w:r>
        <w:rPr/>
        <w:t>Yet out of it he arose strengthened by prayer and determined to do his Father's will. He now calmly faced the murderous throng who rushed upon him. Judas stepped forward and brazenly kissed Jesus. With remarkable calmness Jesus addressed him: "Friend, wherefore art thou come? Betrayest thou the Son of Man with a kiss?" Then addressing the unruly mob he revealed who he was. Awed by his calm, dignified manner they fell back amazed. Though he was master of this situation he allowed them to seize him and drag him away. Peter's anger flashed and in a wild blow he cut off the ear of a servant. Jesus quickly freed himself and immediately healed the servant, warning Peter that they who use the sword will perish. He had come to save and in fact, twelve legions of angels could have been used to deliver him, but he was now ready to suffer "that the scriptures might be fulfilled".</w:t>
      </w:r>
    </w:p>
    <w:p>
      <w:pPr>
        <w:pStyle w:val="Normal"/>
        <w:shd w:val="clear" w:color="auto" w:fill="FFFFFF"/>
        <w:jc w:val="both"/>
        <w:rPr/>
      </w:pPr>
      <w:r>
        <w:rPr/>
      </w:r>
    </w:p>
    <w:p>
      <w:pPr>
        <w:pStyle w:val="Normal"/>
        <w:shd w:val="clear" w:color="auto" w:fill="FFFFFF"/>
        <w:jc w:val="both"/>
        <w:rPr/>
      </w:pPr>
      <w:r>
        <w:rPr/>
        <w:t>Seeing their Lord dragged away, the panic-stricken disciples fled.</w:t>
      </w:r>
    </w:p>
    <w:p>
      <w:pPr>
        <w:pStyle w:val="Normal"/>
        <w:shd w:val="clear" w:color="auto" w:fill="FFFFFF"/>
        <w:jc w:val="both"/>
        <w:rPr/>
      </w:pPr>
      <w:r>
        <w:rPr/>
      </w:r>
    </w:p>
    <w:p>
      <w:pPr>
        <w:pStyle w:val="Normal"/>
        <w:shd w:val="clear" w:color="auto" w:fill="FFFFFF"/>
        <w:jc w:val="both"/>
        <w:rPr/>
      </w:pPr>
      <w:r>
        <w:rPr>
          <w:b/>
          <w:bCs/>
        </w:rPr>
        <w:t xml:space="preserve">LESSON FOR </w:t>
      </w:r>
      <w:r>
        <w:rPr>
          <w:b/>
        </w:rPr>
        <w:t>US:</w:t>
      </w:r>
    </w:p>
    <w:p>
      <w:pPr>
        <w:pStyle w:val="Normal"/>
        <w:shd w:val="clear" w:color="auto" w:fill="FFFFFF"/>
        <w:jc w:val="both"/>
        <w:rPr/>
      </w:pPr>
      <w:r>
        <w:rPr/>
        <w:t>We marvel at the love shown by the Lord toward his companions, even to his betrayer. In his last few hours he prepared them for humble service by his example when washing their feet and establishing the memorial feast so that they would remember his sacrifice in the difficult days and years ahead.</w:t>
      </w:r>
    </w:p>
    <w:p>
      <w:pPr>
        <w:pStyle w:val="Normal"/>
        <w:shd w:val="clear" w:color="auto" w:fill="FFFFFF"/>
        <w:jc w:val="both"/>
        <w:rPr/>
      </w:pPr>
      <w:r>
        <w:rPr/>
      </w:r>
    </w:p>
    <w:p>
      <w:pPr>
        <w:pStyle w:val="Normal"/>
        <w:shd w:val="clear" w:color="auto" w:fill="FFFFFF"/>
        <w:jc w:val="both"/>
        <w:rPr/>
      </w:pPr>
      <w:r>
        <w:rPr/>
        <w:t>We should stand back in awe and humble gratitude for his supreme love in giving his life for us. We should therefore feel a need for dedicating our lives to him, in baptism, and in following his example by constant reading and meditation upon the word and in our unstinting service to others. This is the manner in which we should strive to remember the Lord, until his return.</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t>"Nazareth Revisited" (R. Roberts)—Chapters 51, 52, 56</w:t>
      </w:r>
    </w:p>
    <w:p>
      <w:pPr>
        <w:pStyle w:val="Normal"/>
        <w:shd w:val="clear" w:color="auto" w:fill="FFFFFF"/>
        <w:jc w:val="both"/>
        <w:rPr/>
      </w:pPr>
      <w:r>
        <w:rPr/>
        <w:t>"A Life of Jesus" (M. Purkis)—Book 7, chapters 9, 10, 11</w:t>
      </w:r>
    </w:p>
    <w:p>
      <w:pPr>
        <w:pStyle w:val="Normal"/>
        <w:shd w:val="clear" w:color="auto" w:fill="FFFFFF"/>
        <w:jc w:val="both"/>
        <w:rPr/>
      </w:pPr>
      <w:r>
        <w:rPr/>
        <w:t>“</w:t>
      </w:r>
      <w:r>
        <w:rPr/>
        <w:t>The Gospel of John" (J. Carter)"—Pages 144-149</w:t>
      </w:r>
    </w:p>
    <w:p>
      <w:pPr>
        <w:pStyle w:val="Normal"/>
        <w:shd w:val="clear" w:color="auto" w:fill="FFFFFF"/>
        <w:jc w:val="both"/>
        <w:rPr/>
      </w:pPr>
      <w:r>
        <w:rPr/>
        <w:t>“</w:t>
      </w:r>
      <w:r>
        <w:rPr/>
        <w:t>The Story of the Bible" (H. P. Mansfield)—Vol. 11, pages 158-187</w:t>
      </w:r>
    </w:p>
    <w:p>
      <w:pPr>
        <w:pStyle w:val="Normal"/>
        <w:shd w:val="clear" w:color="auto" w:fill="FFFFFF"/>
        <w:jc w:val="both"/>
        <w:rPr/>
      </w:pPr>
      <w:r>
        <w:rPr/>
        <w:t>"Gospel of the Son of God" (L. G. Sargent)—Pages 180-190</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1"/>
        </w:numPr>
        <w:shd w:val="clear" w:color="auto" w:fill="FFFFFF"/>
        <w:tabs>
          <w:tab w:val="left" w:pos="500" w:leader="none"/>
        </w:tabs>
        <w:jc w:val="both"/>
        <w:rPr/>
      </w:pPr>
      <w:r>
        <w:rPr>
          <w:i/>
          <w:iCs/>
        </w:rPr>
        <w:t>Why did Mary anoint the feet of Jesus?</w:t>
      </w:r>
    </w:p>
    <w:p>
      <w:pPr>
        <w:pStyle w:val="Normal"/>
        <w:numPr>
          <w:ilvl w:val="0"/>
          <w:numId w:val="1"/>
        </w:numPr>
        <w:shd w:val="clear" w:color="auto" w:fill="FFFFFF"/>
        <w:tabs>
          <w:tab w:val="left" w:pos="500" w:leader="none"/>
        </w:tabs>
        <w:jc w:val="both"/>
        <w:rPr/>
      </w:pPr>
      <w:r>
        <w:rPr>
          <w:i/>
          <w:iCs/>
        </w:rPr>
        <w:t>What lesson was Jesus trying to teach when he washed the disciples' feet?</w:t>
      </w:r>
    </w:p>
    <w:p>
      <w:pPr>
        <w:pStyle w:val="Normal"/>
        <w:numPr>
          <w:ilvl w:val="0"/>
          <w:numId w:val="1"/>
        </w:numPr>
        <w:shd w:val="clear" w:color="auto" w:fill="FFFFFF"/>
        <w:tabs>
          <w:tab w:val="left" w:pos="382" w:leader="none"/>
        </w:tabs>
        <w:jc w:val="both"/>
        <w:rPr/>
      </w:pPr>
      <w:r>
        <w:rPr>
          <w:i/>
          <w:iCs/>
        </w:rPr>
        <w:t>Describe the breaking of bread and drinking of wine in the upper room and show their significance to us today.</w:t>
      </w:r>
    </w:p>
    <w:p>
      <w:pPr>
        <w:pStyle w:val="Normal"/>
        <w:numPr>
          <w:ilvl w:val="0"/>
          <w:numId w:val="1"/>
        </w:numPr>
        <w:shd w:val="clear" w:color="auto" w:fill="FFFFFF"/>
        <w:tabs>
          <w:tab w:val="left" w:pos="382" w:leader="none"/>
        </w:tabs>
        <w:jc w:val="both"/>
        <w:rPr/>
      </w:pPr>
      <w:r>
        <w:rPr>
          <w:i/>
          <w:iCs/>
        </w:rPr>
        <w:t>Describe the decision that Jesus faced when alone in the Garden of Gethsemane.</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2"/>
        </w:numPr>
        <w:shd w:val="clear" w:color="auto" w:fill="FFFFFF"/>
        <w:tabs>
          <w:tab w:val="left" w:pos="349" w:leader="none"/>
        </w:tabs>
        <w:jc w:val="both"/>
        <w:rPr/>
      </w:pPr>
      <w:r>
        <w:rPr>
          <w:i/>
          <w:iCs/>
        </w:rPr>
        <w:t>Contrast the attitudes and actions of Mary and Judas.</w:t>
      </w:r>
    </w:p>
    <w:p>
      <w:pPr>
        <w:pStyle w:val="Normal"/>
        <w:numPr>
          <w:ilvl w:val="0"/>
          <w:numId w:val="2"/>
        </w:numPr>
        <w:shd w:val="clear" w:color="auto" w:fill="FFFFFF"/>
        <w:tabs>
          <w:tab w:val="left" w:pos="349" w:leader="none"/>
        </w:tabs>
        <w:jc w:val="both"/>
        <w:rPr/>
      </w:pPr>
      <w:r>
        <w:rPr>
          <w:i/>
          <w:iCs/>
        </w:rPr>
        <w:t>What is the significance of the memorial bread and wine?</w:t>
      </w:r>
    </w:p>
    <w:p>
      <w:pPr>
        <w:pStyle w:val="Normal"/>
        <w:shd w:val="clear" w:color="auto" w:fill="FFFFFF"/>
        <w:tabs>
          <w:tab w:val="left" w:pos="295" w:leader="none"/>
        </w:tabs>
        <w:jc w:val="both"/>
        <w:rPr/>
      </w:pPr>
      <w:r>
        <w:rPr>
          <w:i/>
          <w:iCs/>
        </w:rPr>
        <w:t>3.</w:t>
        <w:tab/>
        <w:t>Describe the trial that Jesus overcame in Gethsemane?</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lowerLetter"/>
      <w:lvlText w:val="%2."/>
      <w:lvlJc w:val="left"/>
      <w:pPr>
        <w:tabs>
          <w:tab w:val="num" w:pos="2016"/>
        </w:tabs>
        <w:ind w:left="2016" w:hanging="360"/>
      </w:pPr>
      <w:rPr>
        <w:rFonts w:cs="Times New Roman"/>
      </w:rPr>
    </w:lvl>
    <w:lvl w:ilvl="2">
      <w:start w:val="1"/>
      <w:numFmt w:val="lowerRoman"/>
      <w:lvlText w:val="%3."/>
      <w:lvlJc w:val="right"/>
      <w:pPr>
        <w:tabs>
          <w:tab w:val="num" w:pos="2736"/>
        </w:tabs>
        <w:ind w:left="2736" w:hanging="180"/>
      </w:pPr>
      <w:rPr>
        <w:rFonts w:cs="Times New Roman"/>
      </w:rPr>
    </w:lvl>
    <w:lvl w:ilvl="3">
      <w:start w:val="1"/>
      <w:numFmt w:val="decimal"/>
      <w:lvlText w:val="%4."/>
      <w:lvlJc w:val="left"/>
      <w:pPr>
        <w:tabs>
          <w:tab w:val="num" w:pos="3456"/>
        </w:tabs>
        <w:ind w:left="3456" w:hanging="360"/>
      </w:pPr>
      <w:rPr>
        <w:rFonts w:cs="Times New Roman"/>
      </w:rPr>
    </w:lvl>
    <w:lvl w:ilvl="4">
      <w:start w:val="1"/>
      <w:numFmt w:val="lowerLetter"/>
      <w:lvlText w:val="%5."/>
      <w:lvlJc w:val="left"/>
      <w:pPr>
        <w:tabs>
          <w:tab w:val="num" w:pos="4176"/>
        </w:tabs>
        <w:ind w:left="4176" w:hanging="360"/>
      </w:pPr>
      <w:rPr>
        <w:rFonts w:cs="Times New Roman"/>
      </w:rPr>
    </w:lvl>
    <w:lvl w:ilvl="5">
      <w:start w:val="1"/>
      <w:numFmt w:val="lowerRoman"/>
      <w:lvlText w:val="%6."/>
      <w:lvlJc w:val="right"/>
      <w:pPr>
        <w:tabs>
          <w:tab w:val="num" w:pos="4896"/>
        </w:tabs>
        <w:ind w:left="4896" w:hanging="180"/>
      </w:pPr>
      <w:rPr>
        <w:rFonts w:cs="Times New Roman"/>
      </w:rPr>
    </w:lvl>
    <w:lvl w:ilvl="6">
      <w:start w:val="1"/>
      <w:numFmt w:val="decimal"/>
      <w:lvlText w:val="%7."/>
      <w:lvlJc w:val="left"/>
      <w:pPr>
        <w:tabs>
          <w:tab w:val="num" w:pos="5616"/>
        </w:tabs>
        <w:ind w:left="5616" w:hanging="360"/>
      </w:pPr>
      <w:rPr>
        <w:rFonts w:cs="Times New Roman"/>
      </w:rPr>
    </w:lvl>
    <w:lvl w:ilvl="7">
      <w:start w:val="1"/>
      <w:numFmt w:val="lowerLetter"/>
      <w:lvlText w:val="%8."/>
      <w:lvlJc w:val="left"/>
      <w:pPr>
        <w:tabs>
          <w:tab w:val="num" w:pos="6336"/>
        </w:tabs>
        <w:ind w:left="6336" w:hanging="360"/>
      </w:pPr>
      <w:rPr>
        <w:rFonts w:cs="Times New Roman"/>
      </w:rPr>
    </w:lvl>
    <w:lvl w:ilvl="8">
      <w:start w:val="1"/>
      <w:numFmt w:val="lowerRoman"/>
      <w:lvlText w:val="%9."/>
      <w:lvlJc w:val="right"/>
      <w:pPr>
        <w:tabs>
          <w:tab w:val="num" w:pos="7056"/>
        </w:tabs>
        <w:ind w:left="7056" w:hanging="180"/>
      </w:pPr>
      <w:rPr>
        <w:rFonts w:cs="Times New Roman"/>
      </w:r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cs="Times New Roman"/>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1">
    <w:name w:val="ListLabel 1"/>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2268</Words>
  <Characters>10437</Characters>
  <CharactersWithSpaces>12644</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2019-01-09T17:26:53Z</dcterms:created>
  <dc:creator/>
  <dc:description/>
  <dc:language>en-GB</dc:language>
  <cp:lastModifiedBy/>
  <dcterms:modified xsi:type="dcterms:W3CDTF">2019-01-09T17:27:25Z</dcterms:modified>
  <cp:revision>1</cp:revision>
  <dc:subject/>
  <dc:title/>
</cp:coreProperties>
</file>