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maliTitle"/>
        <w:jc w:val="center"/>
      </w:pPr>
      <w:r>
        <w:rPr>
          <w:b w:val="0"/>
          <w:i w:val="0"/>
        </w:rPr>
        <w:t>Ballanqaadyadii Ilaah ee Ibraahim</w:t>
      </w:r>
    </w:p>
    <w:p>
      <w:pPr>
        <w:pStyle w:val="SomaliLabel"/>
        <w:jc w:val="center"/>
      </w:pPr>
      <w:r>
        <w:rPr>
          <w:b w:val="0"/>
          <w:i w:val="0"/>
        </w:rPr>
        <w:t>AKHRISKA • BILOWGII 13</w:t>
      </w:r>
    </w:p>
    <w:p>
      <w:pPr>
        <w:pStyle w:val="SomaliH2"/>
      </w:pPr>
      <w:r>
        <w:rPr>
          <w:b w:val="0"/>
          <w:i w:val="0"/>
        </w:rPr>
        <w:t>Nin Ilaah rumaystay</w:t>
      </w:r>
    </w:p>
    <w:p>
      <w:r>
        <w:t>Qiyaastii laba kun oo sano ka hor dhalashadii Ciise, Aabraam wuxuu ku noolaa Uurtii reer Kaldayiin, gobolka aan maanta ugu yeedhno Ciraaq. Qorniinku dambe Ibraahim wuxuu ugu yeedhaa saaxiibkii Ilaah (Ishacyaah 41:8). Wuxuu ku dhex noolaa dad ilaahyo kale u adeegaya, laakiin markii Rabbigu u yeedhay, Aabraam wuu rumaystay oo addeecay.</w:t>
      </w:r>
    </w:p>
    <w:p>
      <w:pPr>
        <w:pStyle w:val="SomaliH1"/>
      </w:pPr>
      <w:r>
        <w:rPr>
          <w:b w:val="0"/>
          <w:i w:val="0"/>
        </w:rPr>
        <w:t>Farriin Ilaah ka timid</w:t>
      </w:r>
    </w:p>
    <w:p>
      <w:r>
        <w:t>Ilaah wuxuu Aabraam u sheegay inuu ka tago dalkiisa, xigaalkiisa iyo guriga aabbihiis, oo uu u safro dal Ilaah tusi doono. Amarku wuxuu u baahnaa rumaysad: Aabraam waxaa laga rabay inuu ka tago wixii uu yaqaanay isagoo aan weli garanayn meesha uu ku socdo.</w:t>
      </w:r>
    </w:p>
    <w:p>
      <w:pPr>
        <w:keepLines/>
        <w:ind w:left="461" w:right="115"/>
        <w:shd w:fill="EAF0F6"/>
      </w:pPr>
      <w:r>
        <w:rPr>
          <w:i/>
        </w:rPr>
        <w:t>“Rabbigu wuxuu Aabraam ku yidhi, Dalkaaga, xigaalkaaga iyo guriga aabbahaa ka bax, oo tag dal aan ku tusi doono.”</w:t>
        <w:br/>
      </w:r>
      <w:r>
        <w:rPr>
          <w:b/>
        </w:rPr>
        <w:t>Bilowgii 12:1 • King James Version</w:t>
      </w:r>
    </w:p>
    <w:p>
      <w:r>
        <w:t>Amarka waxaa la socday ballanqaadyo aad u weyn:</w:t>
      </w:r>
    </w:p>
    <w:p>
      <w:pPr>
        <w:keepLines/>
        <w:ind w:left="461" w:right="115"/>
        <w:shd w:fill="EAF0F6"/>
      </w:pPr>
      <w:r>
        <w:rPr>
          <w:i/>
        </w:rPr>
        <w:t>“Quruun weyn baan kaa dhigi doonaa, waan ku barakayn doonaa, magacaagana waan weynayn doonaa; adiguna barako ayaad ahaan doontaa. Waxaan barakayn doonaa kuwa ku barakeeya, kan ku habaartana waan habaari doonaa; qoysaska dhulka oo dhanna adiga ayay ku barakoobi doonaan.”</w:t>
        <w:br/>
      </w:r>
      <w:r>
        <w:rPr>
          <w:b/>
        </w:rPr>
        <w:t>Bilowgii 12:2–3 • King James Version</w:t>
      </w:r>
    </w:p>
    <w:p>
      <w:r>
        <w:t>Aabraam wuxuu ku dhaqmay wixii Ilaah yidhi. Cibraaniyada wuxuu sharxayaa dabeecadda rumaysadkiisa:</w:t>
      </w:r>
    </w:p>
    <w:p>
      <w:pPr>
        <w:keepLines/>
        <w:ind w:left="461" w:right="115"/>
        <w:shd w:fill="EAF0F6"/>
      </w:pPr>
      <w:r>
        <w:rPr>
          <w:i/>
        </w:rPr>
        <w:t>“Rumaysad ayuu Ibraahim, markii loogu yeedhay inuu u baxo meel uu dabadeed dhaxal ahaan u heli lahaa, addeecay; wuuna baxay isagoo aan garanayn meel uu tegayo.”</w:t>
        <w:br/>
      </w:r>
      <w:r>
        <w:rPr>
          <w:b/>
        </w:rPr>
        <w:t>Cibraaniyada 11:8 • King James Version</w:t>
      </w:r>
    </w:p>
    <w:p>
      <w:pPr>
        <w:pStyle w:val="SomaliH1"/>
      </w:pPr>
      <w:r>
        <w:rPr>
          <w:b w:val="0"/>
          <w:i w:val="0"/>
        </w:rPr>
        <w:t>Dhulkii ballanqaadka</w:t>
      </w:r>
    </w:p>
    <w:p>
      <w:r>
        <w:t>Aabraam ugu dambayn wuxuu Kancaan la galay xaaskiisa Saaray (oo dambe loogu bixiyey Saarah) iyo adeerkii Luud. Ka dib markii Aabraam iyo Luud kala tageen, Ilaah wuxuu ballanqaadka ballaariyey oo Aabraam u sheegay in dhulka uu arki karo uu isaga iyo farcankiisa weligood lahaan doono.</w:t>
      </w:r>
    </w:p>
    <w:p>
      <w:pPr>
        <w:keepLines/>
        <w:ind w:left="461" w:right="115"/>
        <w:shd w:fill="EAF0F6"/>
      </w:pPr>
      <w:r>
        <w:rPr>
          <w:i/>
        </w:rPr>
        <w:t>“Dhulka aad aragto oo dhan adigaan ku siin doonaa, adiga iyo farcankaaga weligiis. Farcankaagana waxaan ka dhigi doonaa sida ciidda dhulka.”</w:t>
        <w:br/>
      </w:r>
      <w:r>
        <w:rPr>
          <w:b/>
        </w:rPr>
        <w:t>Bilowgii 13:15–16 (qayb) • King James Version</w:t>
      </w:r>
    </w:p>
    <w:p>
      <w:pPr>
        <w:pStyle w:val="SomaliH2"/>
      </w:pPr>
      <w:r>
        <w:rPr>
          <w:b w:val="0"/>
          <w:i w:val="0"/>
        </w:rPr>
        <w:t>Saddex mawduuc oo waaweyn</w:t>
      </w:r>
    </w:p>
    <w:p>
      <w:pPr>
        <w:keepLines/>
        <w:ind w:left="461" w:right="115"/>
        <w:shd w:fill="EAF0F6"/>
      </w:pPr>
      <w:r>
        <w:rPr>
          <w:i/>
        </w:rPr>
        <w:t xml:space="preserve">Ballanqaadyadu hadda waxay ka kooban yihiin </w:t>
      </w:r>
      <w:r>
        <w:rPr>
          <w:b/>
        </w:rPr>
        <w:t>DHUL</w:t>
      </w:r>
      <w:r>
        <w:rPr>
          <w:i/>
        </w:rPr>
        <w:t xml:space="preserve">, </w:t>
      </w:r>
      <w:r>
        <w:rPr>
          <w:b/>
        </w:rPr>
        <w:t>FARCAN</w:t>
      </w:r>
      <w:r>
        <w:rPr>
          <w:i/>
        </w:rPr>
        <w:t xml:space="preserve"> ama dad badan oo ka dhasha, iyo </w:t>
      </w:r>
      <w:r>
        <w:rPr>
          <w:b/>
        </w:rPr>
        <w:t>BARAKO</w:t>
      </w:r>
      <w:r>
        <w:rPr>
          <w:i/>
        </w:rPr>
        <w:t xml:space="preserve"> ugu dambayn gaari doonta qoysaska dhulka oo dhan.</w:t>
      </w:r>
    </w:p>
    <w:p>
      <w:pPr>
        <w:pStyle w:val="SomaliH1"/>
      </w:pPr>
      <w:r>
        <w:rPr>
          <w:b w:val="0"/>
          <w:i w:val="0"/>
        </w:rPr>
        <w:t>Axdi aan fashilmi karin</w:t>
      </w:r>
    </w:p>
    <w:p>
      <w:r>
        <w:t>Sannado ayaa gudbay Aabraamna weli Saarah wiil ugama dhalan. Bilowgii 15 Ilaah ayaa mar kale u xaqiijiyey, isagoo xiddigaha u tilmaamay sida sawir u ah tirada farcankiisa. Aabraam wuxuu ku kalsoonaaday Erayga Ilaah.</w:t>
      </w:r>
    </w:p>
    <w:p>
      <w:pPr>
        <w:keepLines/>
        <w:ind w:left="461" w:right="115"/>
        <w:shd w:fill="EAF0F6"/>
      </w:pPr>
      <w:r>
        <w:rPr>
          <w:i/>
        </w:rPr>
        <w:t>“Rabbiga ayuu rumaystay; taasna waxaa loogu tiriyey xaqnimo.”</w:t>
        <w:br/>
      </w:r>
      <w:r>
        <w:rPr>
          <w:b/>
        </w:rPr>
        <w:t>Bilowgii 15:6 • King James Version</w:t>
      </w:r>
    </w:p>
    <w:p>
      <w:r>
        <w:t>Dabadeed Ilaah ballanqaadkiisa axdi ayuu ku xaqiijiyey. Dunidii hore, xayawaan la kala gooyey ayaa loo isticmaali karay xaflad axdi oo aad u culus. Bilowgii 15 calaamadaha joogitaanka Ilaah ayaa dhex mara qaybaha, taas oo muujinaysa in fulinta ballanqaadku ku tiirsan yahay daacadnimada Ilaah.</w:t>
      </w:r>
    </w:p>
    <w:p>
      <w:pPr>
        <w:keepLines/>
        <w:ind w:left="461" w:right="115"/>
        <w:shd w:fill="EAF0F6"/>
      </w:pPr>
      <w:r>
        <w:rPr>
          <w:i/>
        </w:rPr>
        <w:t>“Maalintaas Rabbigu Aabraam axdi ayuu la dhigtay, isagoo leh, Farcankaaga ayaan dalkan siiyey.”</w:t>
        <w:br/>
      </w:r>
      <w:r>
        <w:rPr>
          <w:b/>
        </w:rPr>
        <w:t>Bilowgii 15:18 (qayb) • King James Version</w:t>
      </w:r>
    </w:p>
    <w:p>
      <w:pPr>
        <w:pStyle w:val="SomaliH2"/>
      </w:pPr>
      <w:r>
        <w:rPr>
          <w:b w:val="0"/>
          <w:i w:val="0"/>
        </w:rPr>
        <w:t>Waa maxay axdi?</w:t>
      </w:r>
    </w:p>
    <w:p>
      <w:pPr>
        <w:keepLines/>
        <w:ind w:left="461" w:right="115"/>
        <w:shd w:fill="EAF0F6"/>
      </w:pPr>
      <w:r>
        <w:rPr>
          <w:i/>
        </w:rPr>
        <w:t>Axdi waa ballanqaad culus oo qasab ah. Ilaah marar badan ayuu ballanqaadyadiisii Ibraahim u xaqiijiyey si aan shaki uga jirin ujeeddadiisa.</w:t>
      </w:r>
    </w:p>
    <w:p>
      <w:pPr>
        <w:pStyle w:val="SomaliH1"/>
      </w:pPr>
      <w:r>
        <w:rPr>
          <w:b w:val="0"/>
          <w:i w:val="0"/>
        </w:rPr>
        <w:t>Ilmihii la ballanqaaday</w:t>
      </w:r>
    </w:p>
    <w:p>
      <w:r>
        <w:t>Ilaah dambe wuxuu magaca Aabraam u beddelay Ibraahim, Saarayna Saarah. Ibraahim wuxuu jiray boqol sano markii Isxaaq dhashay (Bilowgii 21:5), Saarahna qiyaastii sagaashan. Dhalashada Isxaaq sidaas darteed waxay muujisay in Ilaah fulin karo wax bini'aadam ahaan u muuqday wax aan suurtagal ahayn.</w:t>
      </w:r>
    </w:p>
    <w:p>
      <w:r>
        <w:t>Bilowgii 22 wuxuu qorayaa tijaabo aad u adag oo rumaysadka Ibraahim ah. Ilaah wuxuu ku amray inuu allabari ka dhigo Isxaaq, wiilka gaarka ah ee la ballanqaaday ee silsiladda axdigu ka sii socon lahayd. Ibraahim wuu addeecay sababtoo ah wuxuu ku qancay in Ilaah haddana Eraygiisa fulin doono.</w:t>
      </w:r>
    </w:p>
    <w:p>
      <w:pPr>
        <w:keepLines/>
        <w:ind w:left="461" w:right="115"/>
        <w:shd w:fill="EAF0F6"/>
      </w:pPr>
      <w:r>
        <w:rPr>
          <w:i/>
        </w:rPr>
        <w:t>“Isagoo xisaabinaya in Ilaah awood u leeyahay inuu xataa kuwii dhintay ka sara kiciyo; halkaasna si tusaale ah ayuu uga helay isaga.”</w:t>
        <w:br/>
      </w:r>
      <w:r>
        <w:rPr>
          <w:b/>
        </w:rPr>
        <w:t>Cibraaniyada 11:19 • King James Version</w:t>
      </w:r>
    </w:p>
    <w:p>
      <w:r>
        <w:t>Ilaah wuxuu Ibraahim ka joojiyey inuu Isxaaq dilo, wuxuuna beddelkiisa bixiyey wan. Dhacdadu waxay muujisay qoto-dheeraanta kalsoonida iyo addeecidda Ibraahim. Dabadeed ballanqaadyadii waa la celiyey oo la ballaariyey.</w:t>
      </w:r>
    </w:p>
    <w:p>
      <w:pPr>
        <w:keepLines/>
        <w:ind w:left="461" w:right="115"/>
        <w:shd w:fill="EAF0F6"/>
      </w:pPr>
      <w:r>
        <w:rPr>
          <w:i/>
        </w:rPr>
        <w:t>“Farcankaagana quruumaha dhulka oo dhammu way ku barakoobi doonaan; maxaa yeelay codkayga ayaad addeecday.”</w:t>
        <w:br/>
      </w:r>
      <w:r>
        <w:rPr>
          <w:b/>
        </w:rPr>
        <w:t>Bilowgii 22:18 • King James Version</w:t>
      </w:r>
    </w:p>
    <w:p>
      <w:pPr>
        <w:pStyle w:val="SomaliH2"/>
      </w:pPr>
      <w:r>
        <w:rPr>
          <w:b w:val="0"/>
          <w:i w:val="0"/>
        </w:rPr>
        <w:t>Rumaysadku waa kalsooni ku filan in la addeeco</w:t>
      </w:r>
    </w:p>
    <w:p>
      <w:pPr>
        <w:keepLines/>
        <w:ind w:left="461" w:right="115"/>
        <w:shd w:fill="EAF0F6"/>
      </w:pPr>
      <w:r>
        <w:rPr>
          <w:i/>
        </w:rPr>
        <w:t>Ibraahim dembi la'aan ma ahayn, laakiin wuxuu rumaystay wixii Ilaah ballanqaaday wuxuuna ku dhaqmay rumaysadkaas. Qorniinku wuxuu u adeegsadaa tusaale weyn oo rumaysad ah sababtoo ah kalsoonidiisu waxay ka muuqatay addeecid, xataa markii uusan weli arki karin sida ujeeddada Ilaah loo fulin doono.</w:t>
      </w:r>
    </w:p>
    <w:p>
      <w:pPr>
        <w:pStyle w:val="SomaliH1"/>
      </w:pPr>
      <w:r>
        <w:rPr>
          <w:b w:val="0"/>
          <w:i w:val="0"/>
        </w:rPr>
        <w:t>Farcan ka weyn Isxaaq</w:t>
      </w:r>
    </w:p>
    <w:p>
      <w:r>
        <w:t>Ballanqaadyadii Ibraahim waxay aad uga sii fog yihiin Isxaaq iyo farcanka dabiiciga ah ee Ibraahim. Aayadda ugu horreysa Axdiga Cusub waxay Ciise Masiix ku tilmaamaysaa “Wiilkii Daa'uud, Wiilkii Ibraahim” (Matayos 1:1). Bawlos wuxuu sharxayaa in ballanqaadka ku saabsan farcanka Ibraahim uu Masiixa ku leeyahay fulintiisa dhexe.</w:t>
      </w:r>
    </w:p>
    <w:p>
      <w:pPr>
        <w:keepLines/>
        <w:ind w:left="461" w:right="115"/>
        <w:shd w:fill="EAF0F6"/>
      </w:pPr>
      <w:r>
        <w:rPr>
          <w:i/>
        </w:rPr>
        <w:t>“Haddaba ballanqaadyada waxaa loo sameeyey Ibraahim iyo farcankiisa. Ma yidhaahdo, Iyo farcannada, sidii kuwo badan; laakiinse sidii mid keliya, Iyo farcankaaga, kaas oo ah Masiixa.”</w:t>
        <w:br/>
      </w:r>
      <w:r>
        <w:rPr>
          <w:b/>
        </w:rPr>
        <w:t>Galatiya 3:16 • King James Version</w:t>
      </w:r>
    </w:p>
    <w:p>
      <w:pPr>
        <w:pStyle w:val="SomaliH2"/>
      </w:pPr>
      <w:r>
        <w:rPr>
          <w:b w:val="0"/>
          <w:i w:val="0"/>
        </w:rPr>
        <w:t>Farcanka la ballanqaaday</w:t>
      </w:r>
    </w:p>
    <w:p>
      <w:pPr>
        <w:keepLines/>
        <w:ind w:left="461" w:right="115"/>
        <w:shd w:fill="EAF0F6"/>
      </w:pPr>
      <w:r>
        <w:rPr>
          <w:i/>
        </w:rPr>
        <w:t>Ciise Masiix waa farcanka dhexe ee barakada dunida oo dhan loogu ballanqaaday Ibraahim lagu fulin doono. Marka Masiixu soo noqdo oo Boqortooyada Ilaah dhiso, ballanqaadyada ku saabsan dhulka, Boqortooyada iyo barakada quruumaha waxay gaari doonaan fulintooda loo qorsheeyey.</w:t>
      </w:r>
    </w:p>
    <w:p>
      <w:pPr>
        <w:pStyle w:val="SomaliH1"/>
      </w:pPr>
      <w:r>
        <w:rPr>
          <w:b w:val="0"/>
          <w:i w:val="0"/>
        </w:rPr>
        <w:t>Annaguna ballanqaadyada waynu wadaagi karnaa</w:t>
      </w:r>
    </w:p>
    <w:p>
      <w:r>
        <w:t>Waxbaridda cajiibka ah ee Galatiya 3 waxay tahay in rag iyo dumar quruun kasta ka socda ay xiriir la yeelan karaan ballanqaadyadan. Saldhiggu ma aha farac dabiici ah ee waa in Masiixa laga mid noqdo. Bawlos wuxuu tan si toos ah ula xiriiriyaa rumaysadka iyo baabtiiska Masiixa.</w:t>
      </w:r>
    </w:p>
    <w:p>
      <w:pPr>
        <w:keepLines/>
        <w:ind w:left="461" w:right="115"/>
        <w:shd w:fill="EAF0F6"/>
      </w:pPr>
      <w:r>
        <w:rPr>
          <w:i/>
        </w:rPr>
        <w:t>“In alla intii laydinku baabtiisay Masiixa, Masiixa ayaad huwaddeen. Ma jiro Yuhuudi iyo Giriig, addoon iyo xor midna ma jiro, lab iyo dhaddig midna ma jiro; waayo kulligiin mid baad ku tihiin Ciise Masiix.”</w:t>
        <w:br/>
      </w:r>
      <w:r>
        <w:rPr>
          <w:b/>
        </w:rPr>
        <w:t>Galatiya 3:27–28 • King James Version</w:t>
      </w:r>
    </w:p>
    <w:p>
      <w:pPr>
        <w:keepLines/>
        <w:ind w:left="461" w:right="115"/>
        <w:shd w:fill="EAF0F6"/>
      </w:pPr>
      <w:r>
        <w:rPr>
          <w:i/>
        </w:rPr>
        <w:t>“Haddii aad Masiixa tihiin, waxaad tihiin farcankii Ibraahim, dhaxal-sugayaal sida ballanqaadka ah.”</w:t>
        <w:br/>
      </w:r>
      <w:r>
        <w:rPr>
          <w:b/>
        </w:rPr>
        <w:t>Galatiya 3:29 • King James Version</w:t>
      </w:r>
    </w:p>
    <w:p>
      <w:r>
        <w:t>Taasi waa sababta ballanqaadyadii Ibraahim ay muhiim ugu yihiin qof kasta oo Injiilka barta. Masiixa loo marayo, rumaystayaashu waxay noqon karaan dhaxal-sugayaal isla ballanqaadkaas ah oo wadaagi kara barakooyinka Boqortooyada Ilaah ee mustaqbalka dhulka.</w:t>
      </w:r>
    </w:p>
    <w:p>
      <w:pPr>
        <w:pStyle w:val="SomaliH1"/>
      </w:pPr>
      <w:r>
        <w:rPr>
          <w:b w:val="0"/>
          <w:i w:val="0"/>
        </w:rPr>
        <w:t>Maxaa Ibraahim laftiisa ku dhacay?</w:t>
      </w:r>
    </w:p>
    <w:p>
      <w:r>
        <w:t>Ibraahim wuxuu dhintay isagoo aan helin dhaxalkii buuxa ee loo ballanqaaday. Hase yeeshee ballanqaadka Ilaah ma fashilmi karo. Cibraaniyada wuxuu leeyahay Ibraahim iyo kuwa kale ee aaminka ahi iimaan ayay ku dhinteen iyagoo weli sugaya fulinta ballanqaadyada (Cibraaniyada 11:13, 39–40). Sidaas darteed dhaxalka la ballanqaaday wuxuu u baahan yahay sarakicid iyo nolol weligeed ah.</w:t>
      </w:r>
    </w:p>
    <w:p>
      <w:pPr>
        <w:pStyle w:val="SomaliH2"/>
      </w:pPr>
      <w:r>
        <w:rPr>
          <w:b w:val="0"/>
          <w:i w:val="0"/>
        </w:rPr>
        <w:t>Ballanqaadku dhul buu ku saabsanaa, samana ma ahayn</w:t>
      </w:r>
    </w:p>
    <w:p>
      <w:pPr>
        <w:keepLines/>
        <w:ind w:left="461" w:right="115"/>
        <w:shd w:fill="EAF0F6"/>
      </w:pPr>
      <w:r>
        <w:rPr>
          <w:i/>
        </w:rPr>
        <w:t>Ilaah Ibraahim wuxuu u ballanqaaday dhulkii uu ku noolaa. Rajada Baybalku waa in Ibraahim iyo kuwa aaminka ah laga sara kiciyo kuwii dhintay oo ay dhaxlaan Boqortooyada Ilaah ee dhulka marka Rabbi Ciise Masiix soo noqdo.</w:t>
      </w:r>
    </w:p>
    <w:p>
      <w:pPr>
        <w:pStyle w:val="SomaliH1"/>
      </w:pPr>
      <w:r>
        <w:rPr>
          <w:b w:val="0"/>
          <w:i w:val="0"/>
        </w:rPr>
        <w:t>Ballanqaadyada oo kooban</w:t>
      </w:r>
    </w:p>
    <w:p>
      <w:pPr>
        <w:pStyle w:val="ListBullet"/>
        <w:spacing w:after="40"/>
      </w:pPr>
      <w:r>
        <w:rPr>
          <w:b/>
        </w:rPr>
        <w:t>Bilowgii 12:2 — Quruun weyn.</w:t>
      </w:r>
      <w:r>
        <w:t xml:space="preserve"> Quruunta Israa'iil waxay Ibraahim kaga dhalan lahayd Isxaaq iyo Yacquub.</w:t>
      </w:r>
    </w:p>
    <w:p>
      <w:pPr>
        <w:pStyle w:val="ListBullet"/>
        <w:spacing w:after="40"/>
      </w:pPr>
      <w:r>
        <w:rPr>
          <w:b/>
        </w:rPr>
        <w:t>Bilowgii 12:2 — Ilaah Ibraahim wuu barakayn lahaa.</w:t>
      </w:r>
      <w:r>
        <w:t xml:space="preserve"> Ibraahim wuxuu noqday qof helay yeedhid iyo axdi rabbaani ah oo gaar ah.</w:t>
      </w:r>
    </w:p>
    <w:p>
      <w:pPr>
        <w:pStyle w:val="ListBullet"/>
        <w:spacing w:after="40"/>
      </w:pPr>
      <w:r>
        <w:rPr>
          <w:b/>
        </w:rPr>
        <w:t>Bilowgii 12:3 — Barako qoysaska oo dhan.</w:t>
      </w:r>
      <w:r>
        <w:t xml:space="preserve"> Barakadu ugu dambayn quruumaha waxay ku gaartaa Ciise Masiix.</w:t>
      </w:r>
    </w:p>
    <w:p>
      <w:pPr>
        <w:pStyle w:val="ListBullet"/>
        <w:spacing w:after="40"/>
      </w:pPr>
      <w:r>
        <w:rPr>
          <w:b/>
        </w:rPr>
        <w:t>Bilowgii 12:7 — Dhulka farcanka Ibraahim.</w:t>
      </w:r>
      <w:r>
        <w:t xml:space="preserve"> Dhulka la ballanqaaday wuxuu noqdaa qayb dhexe oo ujeeddada axdiga Ilaah ah.</w:t>
      </w:r>
    </w:p>
    <w:p>
      <w:pPr>
        <w:pStyle w:val="ListBullet"/>
        <w:spacing w:after="40"/>
      </w:pPr>
      <w:r>
        <w:rPr>
          <w:b/>
        </w:rPr>
        <w:t>Bilowgii 13:15 — Dhulka Ibraahim iyo farcankiisa weligood.</w:t>
      </w:r>
      <w:r>
        <w:t xml:space="preserve"> Ballanqaadku wuxuu ka gudbaa nolosha dhimanaysa ee Ibraahim oo wuxuu tilmaamaa sarakicid iyo dhaxal mustaqbal.</w:t>
      </w:r>
    </w:p>
    <w:p>
      <w:pPr>
        <w:pStyle w:val="ListBullet"/>
        <w:spacing w:after="40"/>
      </w:pPr>
      <w:r>
        <w:rPr>
          <w:b/>
        </w:rPr>
        <w:t>Bilowgii 13:16 — Farcan sida ciidda.</w:t>
      </w:r>
      <w:r>
        <w:t xml:space="preserve"> Ibraahim wuxuu noqon lahaa aabbaha dad tiro badan.</w:t>
      </w:r>
    </w:p>
    <w:p>
      <w:pPr>
        <w:pStyle w:val="ListBullet"/>
        <w:spacing w:after="40"/>
      </w:pPr>
      <w:r>
        <w:rPr>
          <w:b/>
        </w:rPr>
        <w:t>Bilowgii 15:18 — Axdiga oo la xaqiijiyey.</w:t>
      </w:r>
      <w:r>
        <w:t xml:space="preserve"> Ilaah si culus ayuu u xaqiijiyey ballanqaadka dhulka.</w:t>
      </w:r>
    </w:p>
    <w:p>
      <w:pPr>
        <w:pStyle w:val="ListBullet"/>
        <w:spacing w:after="40"/>
      </w:pPr>
      <w:r>
        <w:rPr>
          <w:b/>
        </w:rPr>
        <w:t>Bilowgii 22:18 — Quruumaha oo dhan farcankiisa ku barakoobaya.</w:t>
      </w:r>
      <w:r>
        <w:t xml:space="preserve"> Bawlos wuxuu farcanka dhexe ee la ballanqaaday ku aqoonsadaa Masiixa (Galatiya 3:16).</w:t>
      </w:r>
    </w:p>
    <w:p>
      <w:pPr>
        <w:pStyle w:val="SomaliH1"/>
      </w:pPr>
      <w:r>
        <w:rPr>
          <w:b w:val="0"/>
          <w:i w:val="0"/>
        </w:rPr>
        <w:t>SOO KOOBID</w:t>
      </w:r>
    </w:p>
    <w:p>
      <w:pPr>
        <w:pStyle w:val="SomaliH2"/>
      </w:pPr>
      <w:r>
        <w:rPr>
          <w:b w:val="0"/>
          <w:i w:val="0"/>
        </w:rPr>
        <w:t>Ballanqaadyadii Ilaah ee Ibraahim</w:t>
      </w:r>
    </w:p>
    <w:p>
      <w:pPr>
        <w:pStyle w:val="ListBullet"/>
        <w:spacing w:after="40"/>
      </w:pPr>
      <w:r>
        <w:rPr>
          <w:b/>
        </w:rPr>
        <w:t>1. Ibraahim waxaa loogu yeedhay inuu rumaysad ku noolaado.</w:t>
      </w:r>
      <w:r>
        <w:t xml:space="preserve"> Uur ayuu ka baxay sababtoo ah Ilaah ayuu ku kalsoonaa, inkastoo uusan garanayn halka Ilaah u hoggaaminayo.</w:t>
      </w:r>
    </w:p>
    <w:p>
      <w:pPr>
        <w:pStyle w:val="ListBullet"/>
        <w:spacing w:after="40"/>
      </w:pPr>
      <w:r>
        <w:rPr>
          <w:b/>
        </w:rPr>
        <w:t>2. Ilaah Ibraahim wuxuu u ballanqaaday dhul iyo farcan.</w:t>
      </w:r>
      <w:r>
        <w:t xml:space="preserve"> Dhulka Kancaan waxaa loo ballanqaaday Ibraahim iyo farcankiisa, waxaana la ballanqaaday dad tiro badan.</w:t>
      </w:r>
    </w:p>
    <w:p>
      <w:pPr>
        <w:pStyle w:val="ListBullet"/>
        <w:spacing w:after="40"/>
      </w:pPr>
      <w:r>
        <w:rPr>
          <w:b/>
        </w:rPr>
        <w:t>3. Ilaah ballanqaadyada axdi ayuu ku xaqiijiyey.</w:t>
      </w:r>
      <w:r>
        <w:t xml:space="preserve"> Ballanqaadyadu waxay ku tiirsan yihiin daacadnimada Ilaah mana fashilmi karaan.</w:t>
      </w:r>
    </w:p>
    <w:p>
      <w:pPr>
        <w:pStyle w:val="ListBullet"/>
        <w:spacing w:after="40"/>
      </w:pPr>
      <w:r>
        <w:rPr>
          <w:b/>
        </w:rPr>
        <w:t>4. Isxaaq wuxuu ahaa ilmihii la ballanqaaday.</w:t>
      </w:r>
      <w:r>
        <w:t xml:space="preserve"> Dhalashadiisa mucjisada ahayd iyo tijaabadii Bilowgii 22 waxay muujinayaan awoodda Ilaah iyo kalsoonida Ibraahim labadaba.</w:t>
      </w:r>
    </w:p>
    <w:p>
      <w:pPr>
        <w:pStyle w:val="ListBullet"/>
        <w:spacing w:after="40"/>
      </w:pPr>
      <w:r>
        <w:rPr>
          <w:b/>
        </w:rPr>
        <w:t>5. Ciise Masiix waa Farcanka weyn ee la ballanqaaday.</w:t>
      </w:r>
      <w:r>
        <w:t xml:space="preserve"> Masiixa loo marayo, barakadii Ibraahim loo ballanqaaday waxay gaartaa dadka quruumaha oo dhan.</w:t>
      </w:r>
    </w:p>
    <w:p>
      <w:pPr>
        <w:pStyle w:val="ListBullet"/>
        <w:spacing w:after="40"/>
      </w:pPr>
      <w:r>
        <w:rPr>
          <w:b/>
        </w:rPr>
        <w:t>6. Rumaystayaashu waxay noqon karaan dhaxal-sugayaasha ballanqaadka.</w:t>
      </w:r>
      <w:r>
        <w:t xml:space="preserve"> Kuwa Masiixa rumaysad iyo baabtiis ugu jira waxaa lagu tirinayaa farcankii Ibraahim, waxayna wadaagi karaan dhaxalka la ballanqaaday.</w:t>
      </w:r>
    </w:p>
    <w:p>
      <w:pPr>
        <w:pStyle w:val="SomaliH2"/>
      </w:pPr>
      <w:r>
        <w:rPr>
          <w:b w:val="0"/>
          <w:i w:val="0"/>
        </w:rPr>
        <w:t>Cutub la akhriyo</w:t>
      </w:r>
    </w:p>
    <w:p>
      <w:pPr>
        <w:pStyle w:val="SomaliLabel"/>
        <w:jc w:val="center"/>
      </w:pPr>
      <w:r>
        <w:rPr>
          <w:b w:val="0"/>
          <w:i w:val="0"/>
        </w:rPr>
        <w:t>Cibraaniyada 11 — gaar ahaan aayadaha 8–19 iyo 39–40</w:t>
      </w:r>
    </w:p>
    <w:p>
      <w:pPr>
        <w:pStyle w:val="SomaliH2"/>
      </w:pPr>
      <w:r>
        <w:rPr>
          <w:b w:val="0"/>
          <w:i w:val="0"/>
        </w:rPr>
        <w:t>XAFID • GALATIYA 3:27–29</w:t>
      </w:r>
    </w:p>
    <w:p>
      <w:pPr>
        <w:keepLines/>
        <w:ind w:left="461" w:right="115"/>
        <w:shd w:fill="EAF0F6"/>
      </w:pPr>
      <w:r>
        <w:rPr>
          <w:i/>
        </w:rPr>
        <w:t>“In alla intii laydinku baabtiisay Masiixa, Masiixa ayaad huwaddeen. Ma jiro Yuhuudi iyo Giriig, addoon iyo xor midna ma jiro, lab iyo dhaddig midna ma jiro; waayo kulligiin mid baad ku tihiin Ciise Masiix. Haddii aad Masiixa tihiin, waxaad tihiin farcankii Ibraahim, dhaxal-sugayaal sida ballanqaadka ah.”</w:t>
        <w:br/>
      </w:r>
      <w:r>
        <w:rPr>
          <w:b/>
        </w:rPr>
        <w:t>Galatiya 3:27–29 • King James Version</w:t>
      </w:r>
    </w:p>
    <w:p>
      <w:pPr>
        <w:pStyle w:val="SomaliLabel"/>
        <w:jc w:val="center"/>
      </w:pPr>
      <w:r>
        <w:rPr>
          <w:b w:val="0"/>
          <w:i w:val="0"/>
        </w:rPr>
        <w:t>Christadelphian Bible Mission</w:t>
      </w:r>
    </w:p>
    <w:p>
      <w:r>
        <w:t>Box CBM, 404 Shaftmoor Lane, Birmingham B28 8SZ, England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CHRISTADELPHIAN BIBLE MISSION  •  SOMALI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05050"/>
        <w:sz w:val="17"/>
      </w:rPr>
      <w:t>KOORSADA BAYBALKA EE BOOSTADA CHRISTADELPHIAN  •  CASHARKA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maliTitle">
    <w:name w:val="Somali Title"/>
    <w:pPr>
      <w:keepNext/>
      <w:spacing w:before="0" w:after="160"/>
    </w:pPr>
    <w:rPr>
      <w:rFonts w:ascii="Aptos" w:hAnsi="Aptos"/>
      <w:b/>
      <w:color w:val="1F4169"/>
      <w:sz w:val="44"/>
    </w:rPr>
  </w:style>
  <w:style w:type="paragraph" w:customStyle="1" w:styleId="SomaliH1">
    <w:name w:val="Somali H1"/>
    <w:pPr>
      <w:keepNext/>
      <w:spacing w:before="160" w:after="80"/>
    </w:pPr>
    <w:rPr>
      <w:rFonts w:ascii="Aptos" w:hAnsi="Aptos"/>
      <w:b/>
      <w:color w:val="1F4169"/>
      <w:sz w:val="30"/>
    </w:rPr>
  </w:style>
  <w:style w:type="paragraph" w:customStyle="1" w:styleId="SomaliH2">
    <w:name w:val="Somali H2"/>
    <w:pPr>
      <w:keepNext/>
      <w:spacing w:before="100" w:after="40"/>
    </w:pPr>
    <w:rPr>
      <w:rFonts w:ascii="Aptos" w:hAnsi="Aptos"/>
      <w:b/>
      <w:color w:val="316197"/>
      <w:sz w:val="23"/>
    </w:rPr>
  </w:style>
  <w:style w:type="paragraph" w:customStyle="1" w:styleId="SomaliLabel">
    <w:name w:val="Somali Label"/>
    <w:pPr>
      <w:keepNext/>
      <w:spacing w:before="80" w:after="40"/>
    </w:pPr>
    <w:rPr>
      <w:rFonts w:ascii="Aptos" w:hAnsi="Aptos"/>
      <w:b/>
      <w:color w:val="31619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Christadelphian Bible Postal Course — Somali translation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so-SO</dc:language>
</cp:coreProperties>
</file>