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9"/>
          <w:sz w:val="26"/>
        </w:rPr>
        <w:t>KOORSADA BAYBALKA EE BOOSTADA CHRISTADELPHIAN</w:t>
      </w:r>
    </w:p>
    <w:p>
      <w:pPr>
        <w:jc w:val="center"/>
      </w:pPr>
      <w:r>
        <w:rPr>
          <w:b/>
          <w:color w:val="1F4E79"/>
          <w:sz w:val="24"/>
        </w:rPr>
        <w:t>CASHARKA 28</w:t>
      </w:r>
    </w:p>
    <w:p>
      <w:pPr>
        <w:jc w:val="center"/>
      </w:pPr>
      <w:r>
        <w:rPr>
          <w:b/>
          <w:color w:val="1F4E79"/>
          <w:sz w:val="48"/>
        </w:rPr>
        <w:t>Malaa'igaha</w:t>
      </w:r>
    </w:p>
    <w:p>
      <w:pPr>
        <w:jc w:val="center"/>
      </w:pPr>
      <w:r>
        <w:rPr>
          <w:b/>
          <w:color w:val="595959"/>
          <w:sz w:val="22"/>
        </w:rPr>
        <w:t>AKHRISKA  •  CIBRAANIYADA 1</w:t>
      </w:r>
    </w:p>
    <w:p>
      <w:pPr>
        <w:spacing w:before="160" w:after="60"/>
      </w:pPr>
      <w:r>
        <w:rPr>
          <w:b/>
          <w:color w:val="1F4E79"/>
          <w:sz w:val="30"/>
        </w:rPr>
        <w:t>Farriin-wadayaasha iyo addoommada Ilaah</w:t>
      </w:r>
    </w:p>
    <w:p>
      <w:pPr>
        <w:spacing w:after="100" w:line="259" w:lineRule="auto"/>
      </w:pPr>
      <w:r>
        <w:rPr>
          <w:sz w:val="21"/>
        </w:rPr>
        <w:t>Baybalku malaa'igaha wuxuu u soo bandhigayaa farriin-wadayaal xoog leh oo Ilaah adeeca. Waxay fuliyaan amarradiisa, keenaan farriimo, hagaan oo ilaaliyaan sida uu doono, mararka qaarkoodna waxay fuliyaan xukunnadiisa.</w:t>
      </w:r>
    </w:p>
    <w:p>
      <w:pPr>
        <w:spacing w:before="160" w:after="60"/>
      </w:pPr>
      <w:r>
        <w:rPr>
          <w:b/>
          <w:color w:val="1F4E79"/>
          <w:sz w:val="30"/>
        </w:rPr>
        <w:t>Waa maxay malaa'ig?</w:t>
      </w:r>
    </w:p>
    <w:p>
      <w:pPr>
        <w:spacing w:after="100" w:line="259" w:lineRule="auto"/>
      </w:pPr>
      <w:r>
        <w:rPr>
          <w:sz w:val="21"/>
        </w:rPr>
        <w:t>Erayada Baybalka loogu turjumay “malaa'ig” waxay asal ahaan ka dhigan yihiin “farriin-wade”. Eraygu wuxuu tilmaami karaa farriin-wade samada ka yimid oo Ilaah soo diray, meelaha qaarkoodna erayga asalka ah waxaa sidoo kale loo adeegsan karaa farriin-wade bini-aadan. Casharkan waxaan inta badan eegaynaa malaa'igaha samada ee Ilaah.</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“Rabbiga ammaana, malaa'igihiisow, idinka xoogga badan oo amarradiisa sameeya, idinkoo dhegaysanaya codka Eraygiisa.”</w:t>
            </w:r>
          </w:p>
          <w:p>
            <w:pPr>
              <w:jc w:val="center"/>
            </w:pPr>
            <w:r>
              <w:rPr>
                <w:b/>
                <w:color w:val="595959"/>
                <w:sz w:val="18"/>
              </w:rPr>
              <w:t>Sabuurradii 103:20</w:t>
            </w:r>
          </w:p>
        </w:tc>
      </w:tr>
    </w:tbl>
    <w:p/>
    <w:p>
      <w:pPr>
        <w:spacing w:after="100" w:line="259" w:lineRule="auto"/>
      </w:pPr>
      <w:r>
        <w:rPr>
          <w:sz w:val="21"/>
        </w:rPr>
        <w:t>Qorniinku wuxuu sharraxayaa koox malaa'igo ah oo aad u badan. Cibraaniyada wuxuu ka hadlayaa “malaa'igo aan tiro lahayn” (Cibraaniyada 12:22), Ciisena wuxuu yidhi Aabbihiis wuxuu siin karaa “in ka badan laba iyo toban guuto oo malaa'igo ah” (Matayos 26:53).</w:t>
      </w:r>
    </w:p>
    <w:p>
      <w:pPr>
        <w:spacing w:before="160" w:after="60"/>
      </w:pPr>
      <w:r>
        <w:rPr>
          <w:b/>
          <w:color w:val="1F4E79"/>
          <w:sz w:val="30"/>
        </w:rPr>
        <w:t>Malaa'iguhu maxay qabtaan?</w:t>
      </w:r>
    </w:p>
    <w:tbl>
      <w:tblPr>
        <w:tblW w:type="auto" w:w="0"/>
        <w:jc w:val="center"/>
        <w:tblLook w:firstColumn="1" w:firstRow="1" w:lastColumn="0" w:lastRow="0" w:noHBand="0" w:noVBand="1" w:val="04A0"/>
      </w:tblPr>
      <w:tblGrid>
        <w:gridCol w:w="5083"/>
        <w:gridCol w:w="5083"/>
      </w:tblGrid>
      <w:tr>
        <w:tc>
          <w:tcPr>
            <w:tcW w:type="dxa" w:w="5083"/>
            <w:vAlign w:val="center"/>
            <w:shd w:fill="D9EAF7"/>
          </w:tcPr>
          <w:p>
            <w:r/>
            <w:r>
              <w:rPr>
                <w:rFonts w:ascii="Aptos" w:hAnsi="Aptos"/>
                <w:b/>
                <w:sz w:val="20"/>
              </w:rPr>
              <w:t>SHAQADA</w:t>
            </w:r>
          </w:p>
        </w:tc>
        <w:tc>
          <w:tcPr>
            <w:tcW w:type="dxa" w:w="5083"/>
            <w:vAlign w:val="center"/>
            <w:shd w:fill="D9EAF7"/>
          </w:tcPr>
          <w:p>
            <w:r/>
            <w:r>
              <w:rPr>
                <w:rFonts w:ascii="Aptos" w:hAnsi="Aptos"/>
                <w:b/>
                <w:sz w:val="20"/>
              </w:rPr>
              <w:t>TUSAALOOYIN QORNIINKA</w:t>
            </w:r>
          </w:p>
        </w:tc>
      </w:tr>
      <w:tr>
        <w:tc>
          <w:tcPr>
            <w:tcW w:type="dxa" w:w="5083"/>
            <w:vAlign w:val="center"/>
          </w:tcPr>
          <w:p>
            <w:r/>
            <w:r>
              <w:rPr>
                <w:rFonts w:ascii="Aptos" w:hAnsi="Aptos"/>
                <w:b w:val="0"/>
                <w:sz w:val="20"/>
              </w:rPr>
              <w:t>Farriimo keenaan</w:t>
            </w:r>
          </w:p>
        </w:tc>
        <w:tc>
          <w:tcPr>
            <w:tcW w:type="dxa" w:w="5083"/>
            <w:vAlign w:val="center"/>
          </w:tcPr>
          <w:p>
            <w:r/>
            <w:r>
              <w:rPr>
                <w:rFonts w:ascii="Aptos" w:hAnsi="Aptos"/>
                <w:b w:val="0"/>
                <w:sz w:val="20"/>
              </w:rPr>
              <w:t>Bilowgii 19:1–13; Luukos 1:26–38; Falimaha Rasuullada 8:26</w:t>
            </w:r>
          </w:p>
        </w:tc>
      </w:tr>
      <w:tr>
        <w:tc>
          <w:tcPr>
            <w:tcW w:type="dxa" w:w="5083"/>
            <w:vAlign w:val="center"/>
          </w:tcPr>
          <w:p>
            <w:r/>
            <w:r>
              <w:rPr>
                <w:rFonts w:ascii="Aptos" w:hAnsi="Aptos"/>
                <w:b w:val="0"/>
                <w:sz w:val="20"/>
              </w:rPr>
              <w:t>Hagaan</w:t>
            </w:r>
          </w:p>
        </w:tc>
        <w:tc>
          <w:tcPr>
            <w:tcW w:type="dxa" w:w="5083"/>
            <w:vAlign w:val="center"/>
          </w:tcPr>
          <w:p>
            <w:r/>
            <w:r>
              <w:rPr>
                <w:rFonts w:ascii="Aptos" w:hAnsi="Aptos"/>
                <w:b w:val="0"/>
                <w:sz w:val="20"/>
              </w:rPr>
              <w:t>Bilowgii 24:7; Baxniintii 23:20–21</w:t>
            </w:r>
          </w:p>
        </w:tc>
      </w:tr>
      <w:tr>
        <w:tc>
          <w:tcPr>
            <w:tcW w:type="dxa" w:w="5083"/>
            <w:vAlign w:val="center"/>
          </w:tcPr>
          <w:p>
            <w:r/>
            <w:r>
              <w:rPr>
                <w:rFonts w:ascii="Aptos" w:hAnsi="Aptos"/>
                <w:b w:val="0"/>
                <w:sz w:val="20"/>
              </w:rPr>
              <w:t>Ilaaliyaan oo samatabbixiyaan</w:t>
            </w:r>
          </w:p>
        </w:tc>
        <w:tc>
          <w:tcPr>
            <w:tcW w:type="dxa" w:w="5083"/>
            <w:vAlign w:val="center"/>
          </w:tcPr>
          <w:p>
            <w:r/>
            <w:r>
              <w:rPr>
                <w:rFonts w:ascii="Aptos" w:hAnsi="Aptos"/>
                <w:b w:val="0"/>
                <w:sz w:val="20"/>
              </w:rPr>
              <w:t>Daanyeel 6:22; Falimaha Rasuullada 5:19; 12:7–11</w:t>
            </w:r>
          </w:p>
        </w:tc>
      </w:tr>
      <w:tr>
        <w:tc>
          <w:tcPr>
            <w:tcW w:type="dxa" w:w="5083"/>
            <w:vAlign w:val="center"/>
          </w:tcPr>
          <w:p>
            <w:r/>
            <w:r>
              <w:rPr>
                <w:rFonts w:ascii="Aptos" w:hAnsi="Aptos"/>
                <w:b w:val="0"/>
                <w:sz w:val="20"/>
              </w:rPr>
              <w:t>Fuliyaan xukunka Ilaah</w:t>
            </w:r>
          </w:p>
        </w:tc>
        <w:tc>
          <w:tcPr>
            <w:tcW w:type="dxa" w:w="5083"/>
            <w:vAlign w:val="center"/>
          </w:tcPr>
          <w:p>
            <w:r/>
            <w:r>
              <w:rPr>
                <w:rFonts w:ascii="Aptos" w:hAnsi="Aptos"/>
                <w:b w:val="0"/>
                <w:sz w:val="20"/>
              </w:rPr>
              <w:t>2 Boqorradii 19:35; Falimaha Rasuullada 12:23</w:t>
            </w:r>
          </w:p>
        </w:tc>
      </w:tr>
    </w:tbl>
    <w:p/>
    <w:p>
      <w:pPr>
        <w:spacing w:before="160" w:after="60"/>
      </w:pPr>
      <w:r>
        <w:rPr>
          <w:b/>
          <w:color w:val="1F4E79"/>
          <w:sz w:val="30"/>
        </w:rPr>
        <w:t>Malaa'igaha farriimaha keenaya</w:t>
      </w:r>
    </w:p>
    <w:p>
      <w:pPr>
        <w:spacing w:after="100" w:line="259" w:lineRule="auto"/>
      </w:pPr>
      <w:r>
        <w:rPr>
          <w:sz w:val="21"/>
        </w:rPr>
        <w:t>Baybalku wuxuu leeyahay tusaalooyin badan oo malaa'igo Ilaah magaca uga hadlay. Martidii Ibraahim ee Bilowgii 18 waxaa lagu tilmaamay rag; Bilowgii 19 wuxuu laba ka mid ah kuwii Sodom tegey u aqoonsadaa malaa'igo. Tani waxay muujinaysaa in malaa'igaha dadka u muuqda ay u ekaan karaan rag caadi ah.</w:t>
      </w:r>
    </w:p>
    <w:p>
      <w:pPr>
        <w:spacing w:after="100" w:line="259" w:lineRule="auto"/>
      </w:pPr>
      <w:r>
        <w:rPr>
          <w:sz w:val="21"/>
        </w:rPr>
        <w:t>Malaa'ig ayaa samada uga yeedhay Ibraahim markii Isxaaq la bixin lahaa (Bilowgii 22:11,15). Malaa'igtii Rabbigu Muuse waxay ugu muuqatay “olol dab ah oo duurka dhexdiisa ah” (Baxniintii 3:2). Jibriil Maryan ayuu ugu bishaareeyey inay dhali doonto Wiilka Ilaah (Luukos 1:26–35).</w:t>
      </w:r>
    </w:p>
    <w:p>
      <w:pPr>
        <w:spacing w:after="100" w:line="259" w:lineRule="auto"/>
      </w:pPr>
      <w:r>
        <w:rPr>
          <w:sz w:val="21"/>
        </w:rPr>
        <w:t>Falimaha Rasuullada 8 wuxuu bixiyaa tusaale kale. Malaa'ig ayaa Filibos u tilmaantay jidka Yeruusaalem ka baxa ee Gaza taga (aayadda 26). Dabadeed Ruuxu wuxuu Filibos ku yidhi inuu u dhowaado gaadhigii Itoobiyaanka (aayadda 29). Casharkii asalka ahaa labadan wuxuu ula dhaqmay sidii isla hadlaha, laakiin qoraalku wuxuu kala saaraa amarka malaa'igta iyo tilmaanta Ruuxa.</w:t>
      </w:r>
    </w:p>
    <w:p>
      <w:pPr>
        <w:spacing w:before="160" w:after="60"/>
      </w:pPr>
      <w:r>
        <w:rPr>
          <w:b/>
          <w:color w:val="1F4E79"/>
          <w:sz w:val="30"/>
        </w:rPr>
        <w:t>Malaa'igaha oo hagaya addoommada Ilaah</w:t>
      </w:r>
    </w:p>
    <w:p>
      <w:pPr>
        <w:spacing w:after="100" w:line="259" w:lineRule="auto"/>
      </w:pPr>
      <w:r>
        <w:rPr>
          <w:sz w:val="21"/>
        </w:rPr>
        <w:t>Ibraahim wuxuu ku kalsoonaa inuu Ilaah malaa'igtiisa hor marin doono addoonkiisa markii Isxaaq xaas loo raadinayey (Bilowgii 24:7). Safarkii Israa'iil ee Masar ka soo baxay, “malaa'igtii Ilaah” waxay la xidhiidhay ilaalinta xerada, Ilaahna wuxuu ballanqaaday malaa'ig Israa'iil jidka ilaalisa (Baxniintii 14:19; 23:20–21).</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“Joogitaanka iyo caawinta malaa'iguhu Israa'iil kama dhigin kuwo aan dembaabi karin. Ilaah quruunta wuu hagay oo ilaaliyey, haddana dadku doorashooyinkooda ayay masuul ka ahaayeen. Caawinta malaa'igtu weligeed ma beddesho rumaysad, adeecid ama masuuliyadda qofka.”</w:t>
            </w:r>
          </w:p>
          <w:p>
            <w:pPr>
              <w:jc w:val="center"/>
            </w:pPr>
            <w:r>
              <w:rPr>
                <w:b/>
                <w:color w:val="595959"/>
                <w:sz w:val="18"/>
              </w:rPr>
              <w:t>Hagiddu doorashada ma saarto</w:t>
            </w:r>
          </w:p>
        </w:tc>
      </w:tr>
    </w:tbl>
    <w:p/>
    <w:p>
      <w:pPr>
        <w:spacing w:before="160" w:after="60"/>
      </w:pPr>
      <w:r>
        <w:rPr>
          <w:b/>
          <w:color w:val="1F4E79"/>
          <w:sz w:val="30"/>
        </w:rPr>
        <w:t>Malaa'igaha ilaalinaya oo samatabbixinaya</w:t>
      </w:r>
    </w:p>
    <w:p>
      <w:pPr>
        <w:spacing w:after="100" w:line="259" w:lineRule="auto"/>
      </w:pPr>
      <w:r>
        <w:rPr>
          <w:sz w:val="21"/>
        </w:rPr>
        <w:t>Ilaah malaa'igo ayuu ugu adeegsaday inuu addoomadiisa siyaabo cajiib ah u samatabbixiyo. Nebukadnesar wuxuu qiray in Ilaah “malaa'igtiisa soo diray” oo saddexdii nin ee daacadda ahaa foornadii dabka ka samatabbixiyey (Daanyeel 3:28). Daanyeel wuxuu yidhi, “Ilaahay wuxuu soo diray malaa'igtiisa oo afafka libaaxyada xidhay” (Daanyeel 6:22).</w:t>
      </w:r>
    </w:p>
    <w:p>
      <w:pPr>
        <w:spacing w:after="100" w:line="259" w:lineRule="auto"/>
      </w:pPr>
      <w:r>
        <w:rPr>
          <w:sz w:val="21"/>
        </w:rPr>
        <w:t>Axdiga Cusub malaa'ig ayaa xabsiga albaabadiisa u furtay rasuullada (Falimaha Rasuullada 5:19), malaa'igna markii dambe Butros xabsiga ayay ka soo saartay iyadoo ecclesia-du isaga u ducaynaysay (Falimaha Rasuullada 12:5–11).</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“Malaa'igtii Rabbigu waxay hareeraha ka degtaa kuwa isaga ka cabsada, wayna samatabbixisaa.”</w:t>
            </w:r>
          </w:p>
          <w:p>
            <w:pPr>
              <w:jc w:val="center"/>
            </w:pPr>
            <w:r>
              <w:rPr>
                <w:b/>
                <w:color w:val="595959"/>
                <w:sz w:val="18"/>
              </w:rPr>
              <w:t>Sabuurradii 34:7</w:t>
            </w:r>
          </w:p>
        </w:tc>
      </w:tr>
    </w:tbl>
    <w:p/>
    <w:p>
      <w:pPr>
        <w:spacing w:before="160" w:after="60"/>
      </w:pPr>
      <w:r>
        <w:rPr>
          <w:b/>
          <w:color w:val="1F4E79"/>
          <w:sz w:val="30"/>
        </w:rPr>
        <w:t>Malaa'igaha fuliya xukunnada Ilaah</w:t>
      </w:r>
    </w:p>
    <w:p>
      <w:pPr>
        <w:spacing w:after="100" w:line="259" w:lineRule="auto"/>
      </w:pPr>
      <w:r>
        <w:rPr>
          <w:sz w:val="21"/>
        </w:rPr>
        <w:t>Malaa'iguhu ma la xidhiidhaan oo keliya raaxo iyo samatabbixin. Waxay sidoo kale fuliyaan xukunnada xaqa ah ee Ilaah. Waagii Xisqiyaah, “malaa'igtii Rabbigu” waxay xeradii Ashuur ku dishay 185,000 nin (2 Boqorradii 19:35). Casharkii asalka ahaa wuxuu yidhi malaa'igtu dhammaan reer Ashuur dishay; Baybalku tiradan gaarka ah ayuu bixiyaa, mana yidhaahdo Ashuur walba waa la dilay.</w:t>
      </w:r>
    </w:p>
    <w:p>
      <w:pPr>
        <w:spacing w:after="100" w:line="259" w:lineRule="auto"/>
      </w:pPr>
      <w:r>
        <w:rPr>
          <w:sz w:val="21"/>
        </w:rPr>
        <w:t>Falimaha Rasuullada 12:23, malaa'ig ayaa Herodos ku dhufatay ka dib markuu aqbalay sharaf Ilaah lahaa. Aayadahani waxay ina xusuusinayaan in malaa'iguhu awoodda Ilaah hoosteeda ku shaqeeyaan, ha noqoto shaqadoodu samatabbixin ama xukun.</w:t>
      </w:r>
    </w:p>
    <w:p>
      <w:pPr>
        <w:spacing w:before="160" w:after="60"/>
      </w:pPr>
      <w:r>
        <w:rPr>
          <w:b/>
          <w:color w:val="1F4E79"/>
          <w:sz w:val="30"/>
        </w:rPr>
        <w:t>Waa maxay “malaa'igaha sharka” ee Sabuurradii 78?</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“Wuxuu ku soo daadiyey kulaylka cadhadiisa, xanaaq, cadho iyo dhibaato, isagoo malaa'igo shar ah dhexdooda u diraya.”</w:t>
            </w:r>
          </w:p>
          <w:p>
            <w:pPr>
              <w:jc w:val="center"/>
            </w:pPr>
            <w:r>
              <w:rPr>
                <w:b/>
                <w:color w:val="595959"/>
                <w:sz w:val="18"/>
              </w:rPr>
              <w:t>Sabuurradii 78:49</w:t>
            </w:r>
          </w:p>
        </w:tc>
      </w:tr>
    </w:tbl>
    <w:p/>
    <w:p>
      <w:pPr>
        <w:spacing w:after="100" w:line="259" w:lineRule="auto"/>
      </w:pPr>
      <w:r>
        <w:rPr>
          <w:sz w:val="21"/>
        </w:rPr>
        <w:t>Weedhan KJV, “evil angels” looma baahna inay ka dhigan tahay malaa'igo anshax ahaan shar leh oo Ilaah ka fallaagoobay. Xaaladdu waa xukunnadii Masar. Weedha waxaa loo fahmi karaa malaa'igo keenaya “evil” macnihii Ingiriisiga hore ee masiibo ama xukun burburin ah. Shaqadoodu waa adag tahay, laakiin weli waa wakiillo amarka Ilaah fulinaya.</w:t>
      </w:r>
    </w:p>
    <w:p>
      <w:pPr>
        <w:spacing w:before="160" w:after="60"/>
      </w:pPr>
      <w:r>
        <w:rPr>
          <w:b/>
          <w:color w:val="1F4E79"/>
          <w:sz w:val="30"/>
        </w:rPr>
        <w:t>Ka warran “malaa'igihii dembaabay”?</w:t>
      </w:r>
    </w:p>
    <w:p>
      <w:pPr>
        <w:spacing w:after="100" w:line="259" w:lineRule="auto"/>
      </w:pPr>
      <w:r>
        <w:rPr>
          <w:sz w:val="21"/>
        </w:rPr>
        <w:t>2 Butros 2:4 wuxuu leeyahay, “Haddii Ilaah aanu u tudhin malaa'igihii dembaabay ...”. Aayaddan mararka qaar waxaa loo adeegsadaa in lagu baro malaa'igo samada oo aan dhimanayn oo Ilaah ka fallaagoobay. Christadelphians sidaas uma fahmaan.</w:t>
      </w:r>
    </w:p>
    <w:p>
      <w:pPr>
        <w:spacing w:after="100" w:line="259" w:lineRule="auto"/>
      </w:pPr>
      <w:r>
        <w:rPr>
          <w:sz w:val="21"/>
        </w:rPr>
        <w:t>Erayga Giriigga ah ee “malaa'igo” loo turjumay wuxuu ka dhigan yahay farriin-wadayaal, waxaana sidoo kale loogu adeegsan karaa farriin-wadayaal bini-aadan. Tusaale ahaan, farriin-wadayaashii Yooxanaa Baabtiisaha waxaa eraygan loogu yeedhay Luukos 7:24, kuwa Raaxaab qaabishayna Yacquub 2:25. Sharaxaadda dhaqanka ee koorsadani sidaas darteed waxay soo jeedinaysaa in Butros laga yaabo inuu ka hadlayo farriin-wadayaal bini-aadan oo caasiyey, Tirintii 16-na waxaa loo soo jeediyaa asalka Axdiga Hore ee suuragalka ah.</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“Aqoonsiga faahfaahsan ee 2 Butros 2:4 waa la isku khilaafaa. Mabda'a muhiimka ah ee Christadelphian waa inaan aayaddan saldhig looga dhigin caqiido ku saabsan makhluuqyo samada oo shar leh oo Ilaah ka hor imanaya, iyadoo Qorniinku marar badan malaa'igaha Ilaah u soo bandhigayo addoommo adeeca.”</w:t>
            </w:r>
          </w:p>
          <w:p>
            <w:pPr>
              <w:jc w:val="center"/>
            </w:pPr>
            <w:r>
              <w:rPr>
                <w:b/>
                <w:color w:val="595959"/>
                <w:sz w:val="18"/>
              </w:rPr>
              <w:t>Aayadaha adag Baybalka oo dhan la akhri</w:t>
            </w:r>
          </w:p>
        </w:tc>
      </w:tr>
    </w:tbl>
    <w:p/>
    <w:p>
      <w:pPr>
        <w:spacing w:before="160" w:after="60"/>
      </w:pPr>
      <w:r>
        <w:rPr>
          <w:b/>
          <w:color w:val="1F4E79"/>
          <w:sz w:val="30"/>
        </w:rPr>
        <w:t>Malaa'iguhu sidee ayay u egyihiin?</w:t>
      </w:r>
    </w:p>
    <w:p>
      <w:pPr>
        <w:spacing w:after="100" w:line="259" w:lineRule="auto"/>
      </w:pPr>
      <w:r>
        <w:rPr>
          <w:sz w:val="21"/>
        </w:rPr>
        <w:t>Baybalku ma bixiyo hal sharraxaad jireed oo mar kasta malaa'igaha lagu dabaqo. Badanaa si fudud ayaa loogu tilmaamaa rag. Martidii Ibraahim waxay u muuqdeen rag; labadii Sodom galay dadkii magaaladu waxay u qaateen rag caadi ah (Bilowgii 18–19).</w:t>
      </w:r>
    </w:p>
    <w:p>
      <w:pPr>
        <w:spacing w:after="100" w:line="259" w:lineRule="auto"/>
      </w:pPr>
      <w:r>
        <w:rPr>
          <w:sz w:val="21"/>
        </w:rPr>
        <w:t>Baybalku farriin-wadayaashan malaa'igaha ah kuma sharraxo inay baalal leeyihiin. Keruubiim iyo serafiim waxaa baalal lagu sharraxaa aragtiyo iyo xaalado astaan ah oo gaar ah, laakiin waa inaan lagu khaldin muuqaalka caadiga ah ee malaa'igaha farriin-wadayaasha ah.</w:t>
      </w:r>
    </w:p>
    <w:p>
      <w:pPr>
        <w:spacing w:after="100" w:line="259" w:lineRule="auto"/>
      </w:pPr>
      <w:r>
        <w:rPr>
          <w:sz w:val="21"/>
        </w:rPr>
        <w:t>Mararka qaarkood hawsha malaa'igta calaamado aan caadi ahayn ayaa la socda. Malaa'igtii Rabbigu Muuse waxay ugu muuqatay olol dab ah oo duurka gubanaya, allabarigii Gidcoonna dab ayaa liqay ka dib markii malaa'igtu usheeda ku taabatay (Xaakinnada 6:20–22).</w:t>
      </w:r>
    </w:p>
    <w:p>
      <w:pPr>
        <w:spacing w:before="160" w:after="60"/>
      </w:pPr>
      <w:r>
        <w:rPr>
          <w:b/>
          <w:color w:val="1F4E79"/>
          <w:sz w:val="30"/>
        </w:rPr>
        <w:t>Ciidanka Ilaah ee aan la arki karin</w:t>
      </w:r>
    </w:p>
    <w:p>
      <w:pPr>
        <w:spacing w:after="100" w:line="259" w:lineRule="auto"/>
      </w:pPr>
      <w:r>
        <w:rPr>
          <w:sz w:val="21"/>
        </w:rPr>
        <w:t>Malaa'iguhu badanaa shaqadooda iyagoo aan la arkin ayay qabtaan. Markii addoonkii Eliishaa ka baqay ciidankii Suuriya, Eliishaa wuxuu tukaday in indhihiisa la furo. Wuxuu dabadeed arkay buurtii oo fardo iyo gaadhifarasyo dab ah ka buuxaan hareeraha Eliishaa.</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“Rabbiguna wiilkii yaraa indhihiisa ayuu furay; wuuna arkay; bal eeg, buurtii waxaa ka buuxay fardo iyo gaadhifarasyo dab ah oo Eliishaa hareerihiisa yaal.”</w:t>
            </w:r>
          </w:p>
          <w:p>
            <w:pPr>
              <w:jc w:val="center"/>
            </w:pPr>
            <w:r>
              <w:rPr>
                <w:b/>
                <w:color w:val="595959"/>
                <w:sz w:val="18"/>
              </w:rPr>
              <w:t>2 Boqorradii 6:17</w:t>
            </w:r>
          </w:p>
        </w:tc>
      </w:tr>
    </w:tbl>
    <w:p/>
    <w:p>
      <w:pPr>
        <w:spacing w:after="100" w:line="259" w:lineRule="auto"/>
      </w:pPr>
      <w:r>
        <w:rPr>
          <w:sz w:val="21"/>
        </w:rPr>
        <w:t>Casharku ma aha inay rumaystayaashu filaan inay malaa'igaha arkaan, laakiin kheyraadka Ilaah inuu ka weyn yahay waxa indhaha aadanuhu caadi ahaan arki karaan.</w:t>
      </w:r>
    </w:p>
    <w:p>
      <w:pPr>
        <w:spacing w:before="160" w:after="60"/>
      </w:pPr>
      <w:r>
        <w:rPr>
          <w:b/>
          <w:color w:val="1F4E79"/>
          <w:sz w:val="30"/>
        </w:rPr>
        <w:t>Ciise iyo malaa'igaha</w:t>
      </w:r>
    </w:p>
    <w:p>
      <w:pPr>
        <w:spacing w:after="100" w:line="259" w:lineRule="auto"/>
      </w:pPr>
      <w:r>
        <w:rPr>
          <w:sz w:val="21"/>
        </w:rPr>
        <w:t>Malaa'iguhu waxay ku lug lahaayeen dhacdooyin muhiim ah oo nolosha Rabbi Ciise. Waxay keeneen farriimo ku saabsan dhalashadiisa, Yuusuf ayay hagayeen, dhalashada ayay adhijirrada ugu bishaareeyeen. Ka dib markii Ciise cidlada lagu jirrabay, “malaa'iguhu way u yimaadeen oo u adeegeen” (Matayos 4:11).</w:t>
      </w:r>
    </w:p>
    <w:p>
      <w:pPr>
        <w:spacing w:after="100" w:line="259" w:lineRule="auto"/>
      </w:pPr>
      <w:r>
        <w:rPr>
          <w:sz w:val="21"/>
        </w:rPr>
        <w:t>Getsemane, markii Ciise murugo weyn ku tukanayay, KJV wuxuu diiwaangelinayaa malaa'ig samada ka timid oo xoog siisay (Luukos 22:43). Haddana Ciise ma dalban inuu ka baxsado shaqada Aabbihiis siiyey. Wuxuu xertiisa xusuusiyey in Aabbihiis siin karo in ka badan laba iyo toban guuto oo malaa'igo ah (Matayos 26:53).</w:t>
      </w:r>
    </w:p>
    <w:p>
      <w:pPr>
        <w:spacing w:before="160" w:after="60"/>
      </w:pPr>
      <w:r>
        <w:rPr>
          <w:b/>
          <w:color w:val="1F4E79"/>
          <w:sz w:val="30"/>
        </w:rPr>
        <w:t>Ciise malaa'igaha wax yar ayuu ka hooseeyey</w:t>
      </w:r>
    </w:p>
    <w:p>
      <w:pPr>
        <w:spacing w:after="100" w:line="259" w:lineRule="auto"/>
      </w:pPr>
      <w:r>
        <w:rPr>
          <w:sz w:val="21"/>
        </w:rPr>
        <w:t>Shaqada badbaadinta Ciise waxay u baahnayd inuu dabeecadda aadanaha wadaago. Cibraaniyada wuxuu xoojinayaa inuu hilib iyo dhiig qaatay oo dhimasho la kulmi karo. Ujeeddadaas awgeed “wax yar malaa'igaha ayuu ka hooseeyey”.</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“Waxaan aragnaa Ciise, kii silicga dhimashada awgiis wax yar malaa'igaha looga hooseeyey, oo sharaf iyo ammaan loo caleemo saaray.”</w:t>
            </w:r>
          </w:p>
          <w:p>
            <w:pPr>
              <w:jc w:val="center"/>
            </w:pPr>
            <w:r>
              <w:rPr>
                <w:b/>
                <w:color w:val="595959"/>
                <w:sz w:val="18"/>
              </w:rPr>
              <w:t>Cibraaniyada 2:9</w:t>
            </w:r>
          </w:p>
        </w:tc>
      </w:tr>
    </w:tbl>
    <w:p/>
    <w:p>
      <w:pPr>
        <w:spacing w:after="100" w:line="259" w:lineRule="auto"/>
      </w:pPr>
      <w:r>
        <w:rPr>
          <w:sz w:val="21"/>
        </w:rPr>
        <w:t>Sarakiciddiisa ka dib Ciise waxaa loo sarraysiiyey ammaan aan dhimanayn. Cibraaniyada 1 Wiilka iyo malaa'igaha ayuu kala saaraa oo wuxuu muujinayaa sharafta gaarka ah ee Ilaah siiyey.</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“Isagoo qudhiisu dembiyadeenna nadiifiyey, wuxuu fadhiistay midigta Weynaanta sare; isagoo aad uga wanaagsan malaa'igaha.”</w:t>
            </w:r>
          </w:p>
          <w:p>
            <w:pPr>
              <w:jc w:val="center"/>
            </w:pPr>
            <w:r>
              <w:rPr>
                <w:b/>
                <w:color w:val="595959"/>
                <w:sz w:val="18"/>
              </w:rPr>
              <w:t>Cibraaniyada 1:3–4</w:t>
            </w:r>
          </w:p>
        </w:tc>
      </w:tr>
    </w:tbl>
    <w:p/>
    <w:p>
      <w:pPr>
        <w:spacing w:after="100" w:line="259" w:lineRule="auto"/>
      </w:pPr>
      <w:r>
        <w:rPr>
          <w:sz w:val="21"/>
        </w:rPr>
        <w:t>Malaa'ig laguma martiqaadin jagada Wiilka loo siiyey midigta Ilaah (Cibraaniyada 1:13). Malaa'igaha laftooda waxaa lagu tilmaamaa addoommo Ilaah diray.</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“Miyaanay dhammaantood ahayn ruuxyo adeega, oo loo diro inay u adeegaan kuwa dhaxli doona badbaadada?”</w:t>
            </w:r>
          </w:p>
          <w:p>
            <w:pPr>
              <w:jc w:val="center"/>
            </w:pPr>
            <w:r>
              <w:rPr>
                <w:b/>
                <w:color w:val="595959"/>
                <w:sz w:val="18"/>
              </w:rPr>
              <w:t>Cibraaniyada 1:14</w:t>
            </w:r>
          </w:p>
        </w:tc>
      </w:tr>
    </w:tbl>
    <w:p/>
    <w:p>
      <w:pPr>
        <w:spacing w:before="160" w:after="60"/>
      </w:pPr>
      <w:r>
        <w:rPr>
          <w:b/>
          <w:color w:val="1F4E79"/>
          <w:sz w:val="30"/>
        </w:rPr>
        <w:t>Malaa'igaha iyo rumaystayaasha maanta</w:t>
      </w:r>
    </w:p>
    <w:p>
      <w:pPr>
        <w:spacing w:after="100" w:line="259" w:lineRule="auto"/>
      </w:pPr>
      <w:r>
        <w:rPr>
          <w:sz w:val="21"/>
        </w:rPr>
        <w:t>Sabuurradii 34:7 iyo Cibraaniyada 1:14 waxay rumaystayaasha siiyaan kalsooni in Ilaah malaa'igihiisa u isticmaalo adeegga ujeeddadiisa. Waa inaanan u qaadan in ka badbaadid kasta oo khatar ah caddaynayso malaa'ig gaar ah inay shaqaysay, sidoo kalena ma aha inaan filanno in daryeelka malaa'igtu tijaabo kasta naga saaro. Qorniinku wuxuu muujinayaa dad daacad ah oo dhibaato la kulmaya iyagoo weli ku jira daryeelka Ilaah.</w:t>
      </w:r>
    </w:p>
    <w:p>
      <w:pPr>
        <w:spacing w:before="160" w:after="60"/>
      </w:pPr>
      <w:r>
        <w:rPr>
          <w:b/>
          <w:color w:val="1F4E79"/>
          <w:sz w:val="30"/>
        </w:rPr>
        <w:t>Shaqada mustaqbalka ee malaa'igaha</w:t>
      </w:r>
    </w:p>
    <w:p>
      <w:pPr>
        <w:spacing w:after="100" w:line="259" w:lineRule="auto"/>
      </w:pPr>
      <w:r>
        <w:rPr>
          <w:sz w:val="21"/>
        </w:rPr>
        <w:t>Malaa'iguhu qayb muhiim ah ayay ku yeelan doonaan soo noqoshada Rabbi Ciise. Wakhtiga saxda ah Aabbaha ayaa yaqaan, malaa'iguhuna ma oga (Markos 13:32), Qorniinkuna wuxuu sharraxayaa Masiixa oo lala muujinayo malaa'igo xoog leh.</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“Rabbi Ciise samada ayaa laga muujin doonaa isaga iyo malaa'igihiisa xoogga badan, dab ololaya dhexdiisa isagoo xukun ku keenaya kuwa aan Ilaah garan iyo kuwa aan adeecin Injiilka Rabbi Ciise Masiix.”</w:t>
            </w:r>
          </w:p>
          <w:p>
            <w:pPr>
              <w:jc w:val="center"/>
            </w:pPr>
            <w:r>
              <w:rPr>
                <w:b/>
                <w:color w:val="595959"/>
                <w:sz w:val="18"/>
              </w:rPr>
              <w:t>2 Tesaloniika 1:7–8</w:t>
            </w:r>
          </w:p>
        </w:tc>
      </w:tr>
    </w:tbl>
    <w:p/>
    <w:p>
      <w:pPr>
        <w:spacing w:after="100" w:line="259" w:lineRule="auto"/>
      </w:pPr>
      <w:r>
        <w:rPr>
          <w:sz w:val="21"/>
        </w:rPr>
        <w:t>Ciise sidoo kale wuxuu ka hadlay malaa'igaha oo soo ururinaya kuwa uu doortay (Matayos 24:31), masaalladiisuna malaa'igaha waxay ku sharraxaan inay qayb ka qaataan shaqada xukunka (Matayos 13:41,49).</w:t>
      </w:r>
    </w:p>
    <w:p>
      <w:pPr>
        <w:spacing w:before="160" w:after="60"/>
      </w:pPr>
      <w:r>
        <w:rPr>
          <w:b/>
          <w:color w:val="1F4E79"/>
          <w:sz w:val="30"/>
        </w:rPr>
        <w:t>Sarakicidda sida malaa'igaha</w:t>
      </w:r>
    </w:p>
    <w:p>
      <w:pPr>
        <w:spacing w:after="100" w:line="259" w:lineRule="auto"/>
      </w:pPr>
      <w:r>
        <w:rPr>
          <w:sz w:val="21"/>
        </w:rPr>
        <w:t>Ciise wuxuu barayaa in kuwa loo tiriyo inay mudan yihiin sarakiciddu mar dambe guursan doonin, mar dambena dhiman doonin. Arrimahan waxay la mid noqon doonaan malaa'igaha.</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“Mar dambena ma dhiman karaan; waayo waxay la mid yihiin malaa'igaha, waana carruurta Ilaah, iyagoo ah carruurta sarakicidda.”</w:t>
            </w:r>
          </w:p>
          <w:p>
            <w:pPr>
              <w:jc w:val="center"/>
            </w:pPr>
            <w:r>
              <w:rPr>
                <w:b/>
                <w:color w:val="595959"/>
                <w:sz w:val="18"/>
              </w:rPr>
              <w:t>Luukos 20:36</w:t>
            </w:r>
          </w:p>
        </w:tc>
      </w:tr>
    </w:tbl>
    <w:p/>
    <w:p>
      <w:pPr>
        <w:spacing w:after="100" w:line="259" w:lineRule="auto"/>
      </w:pPr>
      <w:r>
        <w:rPr>
          <w:sz w:val="21"/>
        </w:rPr>
        <w:t>Ragga iyo dumarka la soo furtay malaa'igo ma noqdaan. Waxay sii ahaanayaan carruurta sarakicidda, laakiin malaa'igaha ayay la wadaagaan xorriyadda dhimashada; Christadelphians waxay sidoo kale fahmaan nololtooda aan dhimanayn ee la kaamilay inay ka xoroobi doonto awoodda dembiga.</w:t>
      </w:r>
    </w:p>
    <w:p>
      <w:pPr>
        <w:spacing w:before="160" w:after="60"/>
      </w:pPr>
      <w:r>
        <w:rPr>
          <w:b/>
          <w:color w:val="1F4E79"/>
          <w:sz w:val="30"/>
        </w:rPr>
        <w:t>Cashar wax-ku-ool ah oo malaa'igaha laga barto</w:t>
      </w:r>
    </w:p>
    <w:p>
      <w:pPr>
        <w:spacing w:after="100" w:line="259" w:lineRule="auto"/>
      </w:pPr>
      <w:r>
        <w:rPr>
          <w:sz w:val="21"/>
        </w:rPr>
        <w:t>Malaa'iguhu waa xoog badan yihiin, haddana weynaantoodu waxay ku jirtaa adeecid. Sabuurradii 103 wuxuu ku sawirayaa iyagoo amarrada Ilaah samaynaya oo Eraygiisa maqla. Baybalku weligiis inaguma martiqaado inaan malaa'igo caabudno: dareenkeennu wuxuu ku wajahan yahay Ilaah, kan soo dira, iyo Wiilkiisa uu iyaga ka sarraysiiyey.</w:t>
      </w:r>
    </w:p>
    <w:p>
      <w:pPr>
        <w:spacing w:before="160" w:after="60"/>
      </w:pPr>
      <w:r>
        <w:rPr>
          <w:b/>
          <w:color w:val="1F4E79"/>
          <w:sz w:val="30"/>
        </w:rPr>
        <w:t>SOO KOOBID</w:t>
      </w:r>
    </w:p>
    <w:p>
      <w:pPr>
        <w:spacing w:after="80"/>
      </w:pPr>
      <w:r>
        <w:rPr>
          <w:b/>
          <w:sz w:val="21"/>
        </w:rPr>
        <w:t xml:space="preserve">1. Malaa'iguhu waa farriin-wadayaasha iyo addoommada Ilaah. </w:t>
      </w:r>
      <w:r>
        <w:rPr>
          <w:sz w:val="21"/>
        </w:rPr>
        <w:t>Waxay keenaan farriimo, hagaan, ilaaliyaan, samatabbixiyaan oo fuliyaan xukunnada Ilaah awooddiisa hoosteeda.</w:t>
      </w:r>
    </w:p>
    <w:p>
      <w:pPr>
        <w:spacing w:after="80"/>
      </w:pPr>
      <w:r>
        <w:rPr>
          <w:b/>
          <w:sz w:val="21"/>
        </w:rPr>
        <w:t xml:space="preserve">2. Malaa'igaha Baybalka waxay u muuqan karaan rag. </w:t>
      </w:r>
      <w:r>
        <w:rPr>
          <w:sz w:val="21"/>
        </w:rPr>
        <w:t>Qorniinku farriin-wadayaashan caadiga ah kuma sharraxo makhluuqyo baalal leh; keruubiim iyo serafiim waxay ka tirsan yihiin sharraxaado aragtiyeed oo kala duwan.</w:t>
      </w:r>
    </w:p>
    <w:p>
      <w:pPr>
        <w:spacing w:after="80"/>
      </w:pPr>
      <w:r>
        <w:rPr>
          <w:b/>
          <w:sz w:val="21"/>
        </w:rPr>
        <w:t xml:space="preserve">3. Malaa'igaha Ilaah waa addoommo adeeca. </w:t>
      </w:r>
      <w:r>
        <w:rPr>
          <w:sz w:val="21"/>
        </w:rPr>
        <w:t>Christadelphians 2 Butros 2:4 uma fahmaan inuu barayo makhluuqyo samada oo aan dhimanayn oo Ilaah ka fallaagoobay.</w:t>
      </w:r>
    </w:p>
    <w:p>
      <w:pPr>
        <w:spacing w:after="80"/>
      </w:pPr>
      <w:r>
        <w:rPr>
          <w:b/>
          <w:sz w:val="21"/>
        </w:rPr>
        <w:t xml:space="preserve">4. Ciise malaa'igaha wuu ka weyn yahay. </w:t>
      </w:r>
      <w:r>
        <w:rPr>
          <w:sz w:val="21"/>
        </w:rPr>
        <w:t>Wuxuu dabeecadda aadanaha wadaagay badbaadinta darteed, sarakiciddiisa ka dibna waxaa loo sarraysiiyey ammaan aan dhimanayn oo midigta Ilaah ah.</w:t>
      </w:r>
    </w:p>
    <w:p>
      <w:pPr>
        <w:spacing w:after="80"/>
      </w:pPr>
      <w:r>
        <w:rPr>
          <w:b/>
          <w:sz w:val="21"/>
        </w:rPr>
        <w:t xml:space="preserve">5. Malaa'iguhu waxay u adeegaan ujeeddada badbaadinta Ilaah. </w:t>
      </w:r>
      <w:r>
        <w:rPr>
          <w:sz w:val="21"/>
        </w:rPr>
        <w:t>Waxay u adeegaan kuwa dhaxli doona badbaadada, waxayna Masiixa la socon doonaan soo noqoshadiisa, marka kuwa daacadda ah dhimasho la'aan la siin doono.</w:t>
      </w:r>
    </w:p>
    <w:p>
      <w:pPr>
        <w:spacing w:before="160" w:after="60"/>
      </w:pPr>
      <w:r>
        <w:rPr>
          <w:b/>
          <w:color w:val="1F4E79"/>
          <w:sz w:val="30"/>
        </w:rPr>
        <w:t>Cutubyo aad akhrido</w:t>
      </w:r>
    </w:p>
    <w:p>
      <w:pPr>
        <w:spacing w:after="100" w:line="259" w:lineRule="auto"/>
      </w:pPr>
      <w:r>
        <w:rPr>
          <w:sz w:val="21"/>
        </w:rPr>
        <w:t>Bilowgii 18–19  •  Sabuurradii 34  •  Cibraaniyada 1–2  •  Falimaha Rasuullada 12</w:t>
      </w:r>
    </w:p>
    <w:p>
      <w:pPr>
        <w:spacing w:before="160" w:after="60"/>
      </w:pPr>
      <w:r>
        <w:rPr>
          <w:b/>
          <w:color w:val="1F4E79"/>
          <w:sz w:val="30"/>
        </w:rPr>
        <w:t>XAFID  •  CIBRAANIYADA 1:14</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“Miyaanay dhammaantood ahayn ruuxyo adeega, oo loo diro inay u adeegaan kuwa dhaxli doona badbaadada?”</w:t>
            </w:r>
          </w:p>
          <w:p>
            <w:pPr>
              <w:jc w:val="center"/>
            </w:pPr>
            <w:r>
              <w:rPr>
                <w:b/>
                <w:color w:val="595959"/>
                <w:sz w:val="18"/>
              </w:rPr>
              <w:t>CIBRAANIYADA 1:14  •  King James Version</w:t>
            </w:r>
          </w:p>
        </w:tc>
      </w:tr>
    </w:tbl>
    <w:sectPr w:rsidR="00FC693F" w:rsidRPr="0006063C" w:rsidSect="00034616">
      <w:footerReference w:type="default" r:id="rId9"/>
      <w:pgSz w:w="12240" w:h="15840"/>
      <w:pgMar w:top="936" w:right="1037" w:bottom="1008"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7"/>
      </w:rPr>
      <w:t>Christadelphian Bible Mission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