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8"/>
          <w:sz w:val="22"/>
        </w:rPr>
        <w:t>CURSO BÍBLICO POR CORRESPONDÊNCIA CRISTADELFIANO</w:t>
      </w:r>
    </w:p>
    <w:p>
      <w:pPr>
        <w:spacing w:after="80"/>
        <w:jc w:val="center"/>
      </w:pPr>
      <w:r>
        <w:rPr>
          <w:b/>
          <w:color w:val="1F4E78"/>
          <w:sz w:val="21"/>
        </w:rPr>
        <w:t>LIÇÃO 42</w:t>
      </w:r>
    </w:p>
    <w:p>
      <w:pPr>
        <w:spacing w:after="40"/>
        <w:jc w:val="center"/>
      </w:pPr>
      <w:r>
        <w:rPr>
          <w:b/>
          <w:color w:val="1F4E78"/>
          <w:sz w:val="40"/>
        </w:rPr>
        <w:t>O Problema do Pecado</w:t>
      </w:r>
    </w:p>
    <w:p>
      <w:pPr>
        <w:spacing w:after="80"/>
        <w:jc w:val="center"/>
      </w:pPr>
      <w:r>
        <w:rPr>
          <w:b/>
          <w:color w:val="666666"/>
          <w:sz w:val="20"/>
        </w:rPr>
        <w:t>LEITURA  •  ROMANOS 7</w:t>
      </w:r>
    </w:p>
    <w:p>
      <w:pPr>
        <w:spacing w:after="160"/>
        <w:jc w:val="center"/>
      </w:pPr>
      <w:r>
        <w:rPr>
          <w:b/>
          <w:i/>
          <w:color w:val="1F4E78"/>
          <w:sz w:val="22"/>
        </w:rPr>
        <w:t>Um problema que todo discípulo deve enfrentar</w:t>
      </w:r>
    </w:p>
    <w:p>
      <w:pPr>
        <w:spacing w:after="100"/>
      </w:pPr>
      <w:r>
        <w:t>A lição original descreve o pecado como uma dependência. Essa comparação pode ajudar, mas a própria Bíblia fala mais frequentemente do pecado como um senhor que escraviza. Pecado não é apenas uma lista de atos maus: é um poder expresso por desejos, escolhas e hábitos humanos, e conduz à morte.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 luta de Paulo com o pecado</w:t>
      </w:r>
    </w:p>
    <w:p>
      <w:pPr>
        <w:spacing w:after="100"/>
      </w:pPr>
      <w:r>
        <w:t>Romanos 7 é uma das passagens mais penetrantes do Novo Testamento. Paulo conhecia a lei de Deus e queria obedecer-lhe, mas também conhecia a força da natureza humana. Descreve um conflito entre aquilo que aprova na mente e aquilo que por vezes se vê a fazer.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bem sabemos que a lei é espiritual; mas eu sou carnal, vendido sob o pecado. Porque o que faço não o aprovo; pois o que quero isso não faço, mas o que aborreço isso faço.»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7:14–15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eu sei que em mim, isto é, na minha carne, não habita bem algum... Porque não faço o bem que quero, mas o mal que não quero esse faço.»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7:18–19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Paulo não está a desculpar o pecado. Está a descrever porque o discipulado envolve uma luta real. Saber o que é certo não é o mesmo que fazê-lo. Precisamos do perdão de Deus, da Sua Palavra e da ajuda provida através do Senhor Jesus Cristo.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pecado pode ser atraente — mas o prazer não dura</w:t>
      </w:r>
    </w:p>
    <w:p>
      <w:pPr>
        <w:spacing w:after="100"/>
      </w:pPr>
      <w:r>
        <w:t>A tentação apela muitas vezes a algo que desejamos: prazer, conforto, orgulho, vingança, aprovação, poder ou um caminho mais fácil. Moisés escolheu deliberadamente a fidelidade em vez da atração temporária do pecado: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«Escolhendo antes ser maltratado com o povo de Deus do que por um pouco de tempo ter o gozo do pecado.»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Hebreus 11:25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Nenhuma descrição única explica todo pecado. Às vezes agimos por desejo, outras por medo, ira, orgulho ou hábito. Mas a responsabilidade é nossa: a tentação não remove o dever de escolher o caminho de Deus.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amor é o motivo certo para a obediência</w:t>
      </w:r>
    </w:p>
    <w:p>
      <w:pPr>
        <w:spacing w:after="100"/>
      </w:pPr>
      <w:r>
        <w:t>Uma vida de discipulado não pode ser sustentada apenas pelo medo ou pelo sentido do dever. Jesus colocou o amor por Deus no centro da obediência: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«O Senhor nosso Deus é o único Senhor. Amarás, pois, ao Senhor teu Deus de todo o teu coração, e de toda a tua alma, e de todo o teu entendimento, e de todas as tuas forças.»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Marcos 12:29–30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que é o pecado?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Uma definição simples</w:t>
            </w:r>
          </w:p>
          <w:p>
            <w:pPr>
              <w:spacing w:after="0"/>
            </w:pPr>
            <w:r>
              <w:t>Pecado é desobediência a Deus e falha em viver segundo a Sua vontade justa. A Escritura também apresenta o pecado como poder que governa, engana e escraviza. A sua consequência é a morte.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o salário do pecado é a morte, mas o dom gratuito de Deus é a vida eterna, por Cristo Jesus nosso Senhor.»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6:23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Pecado e morte entraram na história humana</w:t>
      </w:r>
    </w:p>
    <w:p>
      <w:pPr>
        <w:spacing w:after="100"/>
      </w:pPr>
      <w:r>
        <w:t>A Bíblia leva-nos de volta ao Éden. Deus deu a Adão um mandamento claro acerca da árvore do conhecimento do bem e do mal. Adão e Eva não foram obrigados a desobedecer; escolheram colocar o próprio juízo acima da palavra de Deus. Romanos descreve o resultado: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«Pelo que, como por um homem entrou o pecado no mundo, e pelo pecado a morte, assim também a morte passou a todos os homens, por isso que todos pecaram.»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5:12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«Porque, como pela desobediência de um só homem muitos foram feitos pecadores, assim pela obediência de um muitos serão feitos justos.»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5:19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ponto não é que cada pessoa seja pessoalmente culpada do ato individual de Adão. Antes, a desobediência de Adão trouxe mortalidade à família humana, e cada um de nós confirma o problema cometendo os seus próprios pecados.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que aconteceu no Éden?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PASSO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O QUE O RELATO MOSTRA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Deus deu um mandamento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Adão foi informado do que não devia fazer e de qual seria a consequência (Génesis 2:16–17).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 desejo desafiou a obediência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Eva viu o fruto proibido como desejável e escolheu as palavras da serpente em vez do mandamento de Deus (Génesis 3:1–6).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Adão também escolheu comer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Não foi forçado; participou conscientemente na desobediência.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O pecado trouxe morte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sentença «ao pó tornarás» tornou-se a condição da vida humana (Génesis 3:19).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 comunhão foi danificada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Adão e Eva esconderam-se de Deus e foram enviados para fora do jardim (Génesis 3:8, 23–24).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Adoração é mais do que palavras</w:t>
      </w:r>
    </w:p>
    <w:p>
      <w:pPr>
        <w:spacing w:after="100"/>
      </w:pPr>
      <w:r>
        <w:t>A lição original salienta corretamente que adoração não se limita a uma reunião ou oração. A obediência na vida comum faz parte de honrar o Criador. Pecar não prova literalmente que acreditamos que Deus não existe, mas na prática coloca a nossa própria vontade acima da Sua autoridade.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Uma pergunta para cada escolha</w:t>
            </w:r>
          </w:p>
          <w:p>
            <w:pPr>
              <w:spacing w:after="0"/>
            </w:pPr>
            <w:r>
              <w:t>Estou a tratar a Palavra de Deus como autoridade suprema, ou estou a decidir que o meu próprio desejo importa mais?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Culpar outra pessoa</w:t>
      </w:r>
    </w:p>
    <w:p>
      <w:pPr>
        <w:spacing w:after="100"/>
      </w:pPr>
      <w:r>
        <w:t>Depois do primeiro pecado, Adão e Eva desviaram ambos a atenção da sua própria responsabilidade. Adão culpou a mulher; Eva culpou a serpente: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 mulher que me deste por companheira, ela me deu da árvore, e comi.»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Génesis 3:12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«A serpente me enganou, e eu comi.»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Génesis 3:13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Havia influências ao redor deles, mas as escolhas continuavam a ser suas. A Escritura traz repetidamente a responsabilidade de volta ao coração humano.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«Enganoso é o coração, mais do que todas as coisas, e perverso; quem o conhecerá?»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Jeremias 17:9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A tentação vem de dentro</w:t>
      </w:r>
    </w:p>
    <w:p>
      <w:pPr>
        <w:spacing w:after="100"/>
      </w:pPr>
      <w:r>
        <w:t>Jesus ensinou que as coisas que contaminam uma pessoa surgem de dentro. Tiago dá a mesma sequência básica: o desejo atrai-nos, a tentação é acolhida, o pecado segue-se e o pecado conduz à morte.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do interior do coração dos homens saem os maus pensamentos... Todos estes males procedem de dentro e contaminam o homem.»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Marcos 7:21, 23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cada um é tentado, quando atraído e engodado pela sua própria concupiscência. Depois, havendo a concupiscência concebido, dá à luz o pecado; e o pecado, sendo consumado, gera a morte.»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Tiago 1:14–15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Isto não significa que pressão externa, maus exemplos ou circunstâncias difíceis sejam irreais. Significa que não podemos finalmente transferir para outra pessoa a responsabilidade moral pelas nossas escolhas.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diabo e a responsabilidade pessoal</w:t>
      </w:r>
    </w:p>
    <w:p>
      <w:pPr>
        <w:spacing w:after="100"/>
      </w:pPr>
      <w:r>
        <w:t>Lições anteriores explicaram o entendimento Cristadelfiano de que a linguagem bíblica acerca do «diabo» personifica o pecado e o poder adversário da natureza humana, em vez de descrever um rebelde sobrenatural imortal contra Deus. Nesta lição, o ponto prático é especialmente importante: culpar um tentador externo nunca deve tornar-se maneira de evitar responsabilidade pelas nossas próprias escolhas.</w:t>
      </w:r>
    </w:p>
    <w:p>
      <w:pPr>
        <w:spacing w:after="100"/>
      </w:pPr>
      <w:r>
        <w:t>A lição-fonte liga «filhos do diabo» e «raça de víboras» a vidas caracterizadas pela desobediência. O contraste principal é entre uma vida moldada pelo pecado e outra cada vez mais moldada pela justiça de Deus. 1 João também nos adverte a não fingir que os crentes se tornam imediatamente sem pecado: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«Se dissermos que não temos pecado, enganamo-nos a nós mesmos, e não há verdade em nós.»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1:8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«Se confessarmos os nossos pecados, ele é fiel e justo para nos perdoar os pecados e nos purificar de toda a injustiça.»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1 João 1:9  •  King James Version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D9EAF7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F4E78"/>
              </w:rPr>
              <w:t>A resposta cristã</w:t>
            </w:r>
          </w:p>
          <w:p>
            <w:pPr>
              <w:spacing w:after="0"/>
            </w:pPr>
            <w:r>
              <w:t>Não negue o pecado, não o desculpe nem o atribua inteiramente a outra pessoa. Reconheça-o, confesse-o, arrependa-se dele e procure o perdão de Deus através do Senhor Jesus Cristo.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pecado separa-nos de Deus</w:t>
      </w:r>
    </w:p>
    <w:p>
      <w:pPr>
        <w:spacing w:after="100"/>
      </w:pPr>
      <w:r>
        <w:t>A morte não é a única consequência do pecado. O pecado prejudica a nossa relação com Deus. Isaías exprime isto claramente: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«Mas as vossas iniquidades fazem divisão entre vós e o vosso Deus; e os vossos pecados encobrem o seu rosto de vós, para que vos não ouça.»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Isaías 59:2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Éden ilustra esta separação. Depois de pecarem, Adão e Eva esconderam-se de Deus e a relação próxima que tinham desfrutado foi quebrada. O mesmo perigo espiritual permanece para nós quando o pecado é acarinhado em vez de confessado e resistido.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O pecado é, em última análise, contra Deus</w:t>
      </w:r>
    </w:p>
    <w:p>
      <w:pPr>
        <w:spacing w:after="100"/>
      </w:pPr>
      <w:r>
        <w:t>O adultério de David com Bate-Seba e a morte de Urias causaram dano terrível a outras pessoas. Contudo, quando David confessou o pecado, reconheceu que toda transgressão é, em última análise, uma ofensa contra a lei e a santidade de Deus: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«Contra ti, contra ti somente pequei, e fiz o que a teus olhos parece mal.»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Salmo 51:4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David não estava a dizer que ninguém mais tinha sido prejudicado. Reconhecia o nível mais profundo da responsabilidade: Deus é Aquele cujo padrão justo foi violado.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«Errar o alvo»</w:t>
      </w:r>
    </w:p>
    <w:p>
      <w:pPr>
        <w:spacing w:after="100"/>
      </w:pPr>
      <w:r>
        <w:t>Uma palavra comum do Novo Testamento traduzida «pecado» carrega a ideia de errar um alvo. O padrão perfeito vê-se no Senhor Jesus. Podemos falhar de maneiras que parecem pequenas ou grandes, mas cada falha mostra porque precisamos de graça. Ao mesmo tempo, os discípulos não devem desistir e dizer que o pecado não importa.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«Nem todo o que me diz: Senhor, Senhor! entrará no reino dos céus, mas aquele que faz a vontade de meu Pai, que está nos céus.»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Mateus 7:21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batismo não nos torna imediatamente perfeitos</w:t>
      </w:r>
    </w:p>
    <w:p>
      <w:pPr>
        <w:spacing w:after="100"/>
      </w:pPr>
      <w:r>
        <w:t>O Novo Testamento não ensina que crentes batizados nunca mais pecam. Ensina que não devem fazer paz com o pecado nem escolhê-lo como modo de vida estabelecido. Um discípulo pode cair, mas deve arrepender-se, procurar perdão e continuar a luta para seguir Cristo.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tblHeader w:val="true"/>
          <w:cantSplit/>
        </w:trPr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RESPOSTA ERRADA</w:t>
            </w:r>
          </w:p>
        </w:tc>
        <w:tc>
          <w:tcPr>
            <w:tcW w:type="dxa" w:w="5227"/>
            <w:shd w:fill="1F4E7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RESPOSTA CRISTÃ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«O meu pecado não é grave.»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Meça a conduta pela Palavra de Deus, não por comparação com outras pessoas.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«Foi culpa de outra pessoa.»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Reconheça honestamente as influências, mas assuma responsabilidade pela sua própria escolha.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«Falhei, por isso não vale a pena tentar.»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>
              <w:t>Confesse, procure perdão, aprenda e continue na fé.</w:t>
            </w:r>
          </w:p>
        </w:tc>
      </w:tr>
      <w:tr>
        <w:trPr>
          <w:cantSplit/>
        </w:trPr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«A graça significa que o comportamento não importa.»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pPr>
              <w:spacing w:after="0"/>
            </w:pPr>
            <w:r>
              <w:t>A graça ensina-nos a abandonar o pecado e a viver como discípulos de Cristo.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Encontrar o caminho de volta para Deus</w:t>
      </w:r>
    </w:p>
    <w:p>
      <w:pPr>
        <w:spacing w:after="100"/>
      </w:pPr>
      <w:r>
        <w:t>A primeira Bem-aventurança começa com humildade: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«Bem-aventurados os pobres de espírito, porque deles é o reino dos céus.»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Mateus 5:3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Ser «pobre de espírito» é reconhecer a nossa necessidade espiritual, em vez de imaginar que podemos salvar-nos a nós próprios. Esse reconhecimento não conduz ao desespero. Conduz-nos a Deus, porque Ele providenciou o Senhor Jesus Cristo.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A resposta de Paulo ao problema</w:t>
      </w:r>
    </w:p>
    <w:p>
      <w:pPr>
        <w:spacing w:after="100"/>
      </w:pPr>
      <w:r>
        <w:t>Romanos 7 não termina com Paulo preso para sempre na falta de esperança. Depois de descrever a luta, pergunta quem o pode livrar e imediatamente dá graças a Deus através de Jesus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«Miserável homem que eu sou! Quem me livrará do corpo desta morte? Dou graças a Deus por Jesus Cristo nosso Senhor.»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7:24–25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O capítulo seguinte começa com a boa notícia de libertação da condenação para aqueles que estão em Cristo e andam segundo o Espírito: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«Portanto, agora nenhuma condenação há para os que estão em Cristo Jesus, que não andam segundo a carne, mas segundo o Espírito. Porque a lei do Espírito de vida, em Cristo Jesus, me livrou da lei do pecado e da morte.»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8:1–2  •  King James Version</w:t>
            </w:r>
          </w:p>
        </w:tc>
      </w:tr>
    </w:tbl>
    <w:p>
      <w:pPr>
        <w:spacing w:after="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O Evangelho é a resposta de Deus</w:t>
      </w:r>
    </w:p>
    <w:p>
      <w:pPr>
        <w:spacing w:after="100"/>
      </w:pPr>
      <w:r>
        <w:t>A solução para o pecado não é autoconfiança humana. É a graça de Deus mostrada no Seu Filho. Cristo viveu sem pecado, morreu, foi ressuscitado dentre os mortos e agora fornece o caminho de perdão e vida para aqueles que lhe pertencem.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Deus amou o mundo de tal maneira que deu o seu Filho unigénito, para que todo aquele que nele crê não pereça, mas tenha a vida eterna.»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João 3:16  •  King James Version</w:t>
            </w:r>
          </w:p>
        </w:tc>
      </w:tr>
    </w:tbl>
    <w:p>
      <w:pPr>
        <w:spacing w:after="0"/>
      </w:pPr>
    </w:p>
    <w:p>
      <w:pPr>
        <w:spacing w:after="100"/>
      </w:pPr>
      <w:r>
        <w:t>Um discípulo não afirma ser sem pecado. O objetivo é pertencer a Cristo, resistir ao pecado, confessar honestamente as falhas e continuar a caminhar em direção ao Reino em fé e obediência.</w:t>
      </w:r>
    </w:p>
    <w:p>
      <w:pPr>
        <w:keepNext/>
        <w:spacing w:before="120" w:after="60"/>
      </w:pPr>
      <w:r>
        <w:rPr>
          <w:b/>
          <w:color w:val="1F4E78"/>
          <w:sz w:val="26"/>
        </w:rPr>
        <w:t>RESUMO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pecado é um problema humano universal. Todos experimentamos o conflito entre saber o que é certo e falhar em fazê-lo.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 pecado é nossa responsabilidade. A tentação pode ser influenciada pelas circunstâncias, mas a Escritura manda-nos examinar o nosso próprio coração e escolhas.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O pecado traz morte e separação de Deus. Nunca deve ser tratado como inofensivo ou sem importância.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  <w:shd w:fill="EAF2F8"/>
          </w:tcPr>
          <w:p>
            <w:r>
              <w:t>Os discípulos continuam a precisar de arrependimento e perdão. O batismo começa uma nova vida, não perfeição instantânea sem pecado.</w:t>
            </w:r>
          </w:p>
        </w:tc>
      </w:tr>
      <w:tr>
        <w:trPr>
          <w:cantSplit/>
        </w:trPr>
        <w:tc>
          <w:tcPr>
            <w:tcW w:type="dxa" w:w="504"/>
            <w:shd w:fill="1F4E78"/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227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t>Jesus é a resposta de Deus ao pecado. Através dele há perdão, libertação da condenação e esperança de vida eterna.</w:t>
            </w:r>
          </w:p>
        </w:tc>
      </w:tr>
    </w:tbl>
    <w:p>
      <w:pPr>
        <w:spacing w:after="20"/>
      </w:pPr>
    </w:p>
    <w:p>
      <w:pPr>
        <w:keepNext/>
        <w:spacing w:before="120" w:after="60"/>
      </w:pPr>
      <w:r>
        <w:rPr>
          <w:b/>
          <w:color w:val="1F4E78"/>
          <w:sz w:val="26"/>
        </w:rPr>
        <w:t>Capítulos para ler</w:t>
      </w:r>
    </w:p>
    <w:p>
      <w:pPr>
        <w:spacing w:after="100"/>
      </w:pPr>
      <w:r>
        <w:t>Romanos 6–8  •  Tiago 1:12–18  •  Salmo 51  •  1 João 1  •  Marcos 7:14–23</w:t>
      </w:r>
    </w:p>
    <w:p>
      <w:pPr>
        <w:keepNext/>
      </w:pPr>
      <w:r>
        <w:rPr>
          <w:b/>
          <w:color w:val="1F4E78"/>
          <w:sz w:val="22"/>
        </w:rPr>
        <w:t>DECORAR  •  ROMANOS 6:23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</w:trPr>
        <w:tc>
          <w:tcPr>
            <w:tcW w:type="dxa" w:w="10454"/>
            <w:shd w:fill="EEF3F7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pPr>
              <w:spacing w:after="40"/>
            </w:pPr>
            <w:r>
              <w:rPr>
                <w:i/>
              </w:rPr>
              <w:t>«Porque o salário do pecado é a morte, mas o dom gratuito de Deus é a vida eterna, por Cristo Jesus nosso Senhor.»</w:t>
            </w:r>
          </w:p>
          <w:p>
            <w:pPr>
              <w:spacing w:after="0"/>
            </w:pPr>
            <w:r>
              <w:rPr>
                <w:b/>
                <w:color w:val="666666"/>
                <w:sz w:val="18"/>
              </w:rPr>
              <w:t>Romanos 6:23  •  King James Version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Christadelphian Bible Mission  •  Box CBM, 404 Shaftmoor Lane, Birmingham B28 8SZ, England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