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NUMBERS 28</w:t>
      </w:r>
    </w:p>
    <w:p>
      <w:pPr>
        <w:pStyle w:val="Subtitle"/>
      </w:pPr>
      <w:r>
        <w:t>APPOINTED TIMES FOR NATIONAL WORSHIP • MORNING AND EVENING • SABBATH • NEW MOONS • PASSOVER AND UNLEAVENED BREAD • FIRSTFRUITS / WEEKS • CONTINUAL OFFERING NEVER DISPLACED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 03-Lev12-Num36.PDF, mainly p. 83; cross-checked with Mansfield’s Numbers Expositor Chapter 28 and Leviticus 23.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Before Israel enters the land, Numbers 28 orders the national sacrificial calendar: daily, weekly, monthly and annual worship. Time itself is disciplined around Yahweh’s appointed service.</w:t>
      </w:r>
    </w:p>
    <w:p>
      <w:pPr/>
      <w:r>
        <w:rPr>
          <w:i w:val="0"/>
        </w:rPr>
        <w:t>The special offerings never displace the continual burnt offering. Sabbath, new moon and festival sacrifices are repeatedly described as being “beside” the ordinary daily offering.</w:t>
      </w:r>
    </w:p>
    <w:p>
      <w:pPr>
        <w:pStyle w:val="Heading1"/>
      </w:pPr>
      <w:r>
        <w:t>THE DAILY OFFERING — NUMBERS 28:1–8</w:t>
      </w:r>
    </w:p>
    <w:p>
      <w:pPr>
        <w:pStyle w:val="Heading2"/>
      </w:pPr>
      <w:r>
        <w:t>Numbers 28:1–2 — “my offering … in their due season”</w:t>
      </w:r>
    </w:p>
    <w:p>
      <w:pPr/>
      <w:r>
        <w:rPr>
          <w:i w:val="0"/>
        </w:rPr>
        <w:t>Yahweh calls the offerings “my offering, and my bread for my sacrifices made by fire” and commands Israel to observe them at their mo‘ed, appointed time.</w:t>
      </w:r>
    </w:p>
    <w:p>
      <w:pPr/>
      <w:r>
        <w:rPr>
          <w:i w:val="0"/>
        </w:rPr>
        <w:t>Regularity belongs to obedience; worship is not left to occasional enthusiasm.</w:t>
      </w:r>
    </w:p>
    <w:p>
      <w:pPr>
        <w:pStyle w:val="Heading2"/>
      </w:pPr>
      <w:r>
        <w:t>Numbers 28:3–4 — two lambs every day</w:t>
      </w:r>
    </w:p>
    <w:p>
      <w:pPr/>
      <w:r>
        <w:rPr>
          <w:i w:val="0"/>
        </w:rPr>
        <w:t>Two year-old unblemished lambs are offered daily as a continual burnt offering: one in the morning and one “between the evenings.”</w:t>
      </w:r>
    </w:p>
    <w:p>
      <w:pPr/>
      <w:r>
        <w:rPr>
          <w:i w:val="0"/>
        </w:rPr>
        <w:t>The Hebrew phrase ben ha‘arbayim is traditional Passover/sacrificial terminology. Exact clock-time reconstructions vary; Mansfield’s precise 3–6 p.m. definition should not be presented as the only certain meaning.</w:t>
      </w:r>
    </w:p>
    <w:p>
      <w:pPr>
        <w:pStyle w:val="Heading2"/>
      </w:pPr>
      <w:r>
        <w:t>Numbers 28:5–8 — grain, oil and drink offerings</w:t>
      </w:r>
    </w:p>
    <w:p>
      <w:pPr/>
      <w:r>
        <w:rPr>
          <w:i w:val="0"/>
        </w:rPr>
        <w:t>Each lamb is accompanied by one tenth ephah of fine flour mixed with one quarter hin of beaten oil and a one-quarter-hin drink offering.</w:t>
      </w:r>
    </w:p>
    <w:p>
      <w:pPr/>
      <w:r>
        <w:rPr>
          <w:i w:val="0"/>
        </w:rPr>
        <w:t>Verse 7 calls the drink shekar, strong/fermented drink. It is a poured offering to Yahweh; the text should not be modernised into an assumption of unfermented grape juice.</w:t>
      </w:r>
    </w:p>
    <w:p>
      <w:pPr/>
      <w:r>
        <w:rPr>
          <w:i w:val="0"/>
        </w:rPr>
        <w:t>KJV “meat offering” means grain/meal offering.</w:t>
      </w:r>
    </w:p>
    <w:p>
      <w:pPr>
        <w:pStyle w:val="Heading1"/>
      </w:pPr>
      <w:r>
        <w:t>THE SABBATH — NUMBERS 28:9–10</w:t>
      </w:r>
    </w:p>
    <w:p>
      <w:pPr>
        <w:pStyle w:val="Heading2"/>
      </w:pPr>
      <w:r>
        <w:t>Numbers 28:9–10 — additional, not replacement</w:t>
      </w:r>
    </w:p>
    <w:p>
      <w:pPr/>
      <w:r>
        <w:rPr>
          <w:i w:val="0"/>
        </w:rPr>
        <w:t>On the Sabbath two additional year-old lambs are offered with two tenths ephah of flour mixed with oil and the associated drink offering.</w:t>
      </w:r>
    </w:p>
    <w:p>
      <w:pPr/>
      <w:r>
        <w:rPr>
          <w:i w:val="0"/>
        </w:rPr>
        <w:t>This is explicitly “beside the continual burnt offering.” The weekly holy day intensifies the national offering schedule rather than cancelling the morning/evening sacrifice.</w:t>
      </w:r>
    </w:p>
    <w:p>
      <w:pPr>
        <w:pStyle w:val="Heading1"/>
      </w:pPr>
      <w:r>
        <w:t>NEW MOONS — NUMBERS 28:11–15</w:t>
      </w:r>
    </w:p>
    <w:p>
      <w:pPr>
        <w:pStyle w:val="Heading2"/>
      </w:pPr>
      <w:r>
        <w:t>Numbers 28:11 — beginning of months</w:t>
      </w:r>
    </w:p>
    <w:p>
      <w:pPr/>
      <w:r>
        <w:rPr>
          <w:i w:val="0"/>
        </w:rPr>
        <w:t>At each month’s beginning Israel offers two young bulls, one ram and seven year-old lambs without blemish.</w:t>
      </w:r>
    </w:p>
    <w:p>
      <w:pPr/>
      <w:r>
        <w:rPr>
          <w:i w:val="0"/>
        </w:rPr>
        <w:t>Numbers 10:10 had already associated trumpets with new moons; Numbers 28 supplies the sacrificial schedule.</w:t>
      </w:r>
    </w:p>
    <w:p>
      <w:pPr>
        <w:pStyle w:val="Heading2"/>
      </w:pPr>
      <w:r>
        <w:t>Numbers 28:12–14 — proportional grain and wine</w:t>
      </w:r>
    </w:p>
    <w:p>
      <w:pPr/>
      <w:r>
        <w:rPr>
          <w:i w:val="0"/>
        </w:rPr>
        <w:t>Each bull receives three tenths ephah flour; the ram two tenths; each lamb one tenth, all mixed with oil. Drink offerings are one half hin per bull, one third per ram and one quarter per lamb.</w:t>
      </w:r>
    </w:p>
    <w:p>
      <w:pPr/>
      <w:r>
        <w:rPr>
          <w:i w:val="0"/>
        </w:rPr>
        <w:t>The differing measures are explicit administrative requirements; elaborate numerological meanings are secondary exposition.</w:t>
      </w:r>
    </w:p>
    <w:p>
      <w:pPr>
        <w:pStyle w:val="Heading2"/>
      </w:pPr>
      <w:r>
        <w:t>Numbers 28:15 — goat for sin offering beside the continual</w:t>
      </w:r>
    </w:p>
    <w:p>
      <w:pPr/>
      <w:r>
        <w:rPr>
          <w:i w:val="0"/>
        </w:rPr>
        <w:t>One male goat is added as a sin/purification offering, besides the continual burnt offering and its drink offering.</w:t>
      </w:r>
    </w:p>
    <w:p>
      <w:pPr/>
      <w:r>
        <w:rPr>
          <w:i w:val="0"/>
        </w:rPr>
        <w:t>Dedication and acknowledgment of sin occur together at the monthly beginning.</w:t>
      </w:r>
    </w:p>
    <w:p>
      <w:pPr>
        <w:pStyle w:val="Heading1"/>
      </w:pPr>
      <w:r>
        <w:t>PASSOVER AND UNLEAVENED BREAD — NUMBERS 28:16–25</w:t>
      </w:r>
    </w:p>
    <w:p>
      <w:pPr>
        <w:pStyle w:val="Heading2"/>
      </w:pPr>
      <w:r>
        <w:t>Numbers 28:16–17 — fourteenth Passover; fifteenth feast</w:t>
      </w:r>
    </w:p>
    <w:p>
      <w:pPr/>
      <w:r>
        <w:rPr>
          <w:i w:val="0"/>
        </w:rPr>
        <w:t>On the fourteenth day of the first month is Yahweh’s Passover; on the fifteenth begins the seven-day feast, during which unleavened bread is eaten.</w:t>
      </w:r>
    </w:p>
    <w:p>
      <w:pPr/>
      <w:r>
        <w:rPr>
          <w:i w:val="0"/>
        </w:rPr>
        <w:t>This preserves the standard Torah distinction between the Passover date and the following feast period.</w:t>
      </w:r>
    </w:p>
    <w:p>
      <w:pPr>
        <w:pStyle w:val="Heading2"/>
      </w:pPr>
      <w:r>
        <w:t>Passover terminology — caution with `pasach`</w:t>
      </w:r>
    </w:p>
    <w:p>
      <w:pPr/>
      <w:r>
        <w:rPr>
          <w:i w:val="0"/>
        </w:rPr>
        <w:t>Mansfield argues that pasach fundamentally means “hover over/protect” rather than “pass over.” The verb can indeed carry senses of sparing/protecting in Passover contexts, and Isaiah 31:5 uses related imagery, but its etymology and semantic history are debated.</w:t>
      </w:r>
    </w:p>
    <w:p>
      <w:pPr/>
      <w:r>
        <w:rPr>
          <w:i w:val="0"/>
        </w:rPr>
        <w:t>The familiar “pass over/spare/protect” range should therefore be retained rather than asserting one reconstructed root meaning as certain.</w:t>
      </w:r>
    </w:p>
    <w:p>
      <w:pPr>
        <w:pStyle w:val="Heading2"/>
      </w:pPr>
      <w:r>
        <w:t>Numbers 28:18–24 — festival sacrifices every day</w:t>
      </w:r>
    </w:p>
    <w:p>
      <w:pPr/>
      <w:r>
        <w:rPr>
          <w:i w:val="0"/>
        </w:rPr>
        <w:t>The first day is a holy convocation with no servile work. Each festival day brings two bulls, one ram, seven lambs, their grain offerings and a goat for sin offering.</w:t>
      </w:r>
    </w:p>
    <w:p>
      <w:pPr/>
      <w:r>
        <w:rPr>
          <w:i w:val="0"/>
        </w:rPr>
        <w:t>These are offered in addition to the continual burnt offering. The seven-day sequence is repeated daily.</w:t>
      </w:r>
    </w:p>
    <w:p>
      <w:pPr>
        <w:pStyle w:val="Heading2"/>
      </w:pPr>
      <w:r>
        <w:t>Numbers 28:25 — seventh-day convocation</w:t>
      </w:r>
    </w:p>
    <w:p>
      <w:pPr/>
      <w:r>
        <w:rPr>
          <w:i w:val="0"/>
        </w:rPr>
        <w:t>The seventh day is also a holy convocation without servile work.</w:t>
      </w:r>
    </w:p>
    <w:p>
      <w:pPr>
        <w:pStyle w:val="Heading1"/>
      </w:pPr>
      <w:r>
        <w:t>DAY OF FIRSTFRUITS / FEAST OF WEEKS — NUMBERS 28:26–31</w:t>
      </w:r>
    </w:p>
    <w:p>
      <w:pPr>
        <w:pStyle w:val="Heading2"/>
      </w:pPr>
      <w:r>
        <w:t>Numbers 28:26 — new grain offering and holy convocation</w:t>
      </w:r>
    </w:p>
    <w:p>
      <w:pPr/>
      <w:r>
        <w:rPr>
          <w:i w:val="0"/>
        </w:rPr>
        <w:t>On the day of firstfruits, at the Feast of Weeks, Israel presents a new grain offering and holds a holy convocation with no servile work.</w:t>
      </w:r>
    </w:p>
    <w:p>
      <w:pPr/>
      <w:r>
        <w:rPr>
          <w:i w:val="0"/>
        </w:rPr>
        <w:t>Leviticus 23 gives the counting of seven weeks and additional rites, including the two wave loaves.</w:t>
      </w:r>
    </w:p>
    <w:p>
      <w:pPr>
        <w:pStyle w:val="Heading2"/>
      </w:pPr>
      <w:r>
        <w:t>Numbers 28:27–30 — two bulls, one ram, seven lambs and a goat</w:t>
      </w:r>
    </w:p>
    <w:p>
      <w:pPr/>
      <w:r>
        <w:rPr>
          <w:i w:val="0"/>
        </w:rPr>
        <w:t>The Numbers schedule prescribes two young bulls, one ram and seven lambs with their grain/drink offerings, plus a goat for sin offering.</w:t>
      </w:r>
    </w:p>
    <w:p>
      <w:pPr/>
      <w:r>
        <w:rPr>
          <w:i w:val="0"/>
        </w:rPr>
        <w:t>Leviticus 23:18–19 gives a different list in connection with the wave loaves: one bull, two rams, seven lambs, one goat and two peace-offering lambs. The most natural reading is that the texts preserve distinct/additional festival prescriptions, but Scripture does not spell out a detailed timetable explaining how the two lists were combined.</w:t>
      </w:r>
    </w:p>
    <w:p>
      <w:pPr>
        <w:pStyle w:val="Heading2"/>
      </w:pPr>
      <w:r>
        <w:t>Numbers 28:31 — “beside the continual burnt offering”</w:t>
      </w:r>
    </w:p>
    <w:p>
      <w:pPr/>
      <w:r>
        <w:rPr>
          <w:i w:val="0"/>
        </w:rPr>
        <w:t>The special firstfruits offerings are again expressly additional to the continual burnt offering and its grain/drink offering.</w:t>
      </w:r>
    </w:p>
    <w:p>
      <w:pPr/>
      <w:r>
        <w:rPr>
          <w:i w:val="0"/>
        </w:rPr>
        <w:t>The daily covenant rhythm remains underneath every special celebration.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National worship is organised by appointed time as well as appointed sacrifice.</w:t>
      </w:r>
    </w:p>
    <w:p>
      <w:pPr>
        <w:ind w:left="259" w:hanging="202"/>
      </w:pPr>
      <w:r>
        <w:rPr>
          <w:b/>
        </w:rPr>
        <w:t xml:space="preserve">• </w:t>
      </w:r>
      <w:r>
        <w:t>The continual morning/evening offering remains in place beneath Sabbath and festival additions.</w:t>
      </w:r>
    </w:p>
    <w:p>
      <w:pPr>
        <w:ind w:left="259" w:hanging="202"/>
      </w:pPr>
      <w:r>
        <w:rPr>
          <w:b/>
        </w:rPr>
        <w:t xml:space="preserve">• </w:t>
      </w:r>
      <w:r>
        <w:t>`ben ha‘arbayim` is the traditional “between the evenings” phrase; exact modern clock boundaries are debated.</w:t>
      </w:r>
    </w:p>
    <w:p>
      <w:pPr>
        <w:ind w:left="259" w:hanging="202"/>
      </w:pPr>
      <w:r>
        <w:rPr>
          <w:b/>
        </w:rPr>
        <w:t xml:space="preserve">• </w:t>
      </w:r>
      <w:r>
        <w:t>`shekar` in the daily drink offering is fermented/strong drink, not automatically unfermented juice.</w:t>
      </w:r>
    </w:p>
    <w:p>
      <w:pPr>
        <w:ind w:left="259" w:hanging="202"/>
      </w:pPr>
      <w:r>
        <w:rPr>
          <w:b/>
        </w:rPr>
        <w:t xml:space="preserve">• </w:t>
      </w:r>
      <w:r>
        <w:t>KJV “meat offering” is grain/meal offering.</w:t>
      </w:r>
    </w:p>
    <w:p>
      <w:pPr>
        <w:ind w:left="259" w:hanging="202"/>
      </w:pPr>
      <w:r>
        <w:rPr>
          <w:b/>
        </w:rPr>
        <w:t xml:space="preserve">• </w:t>
      </w:r>
      <w:r>
        <w:t>New-moon offerings combine dedication with a goat for sin/purification.</w:t>
      </w:r>
    </w:p>
    <w:p>
      <w:pPr>
        <w:ind w:left="259" w:hanging="202"/>
      </w:pPr>
      <w:r>
        <w:rPr>
          <w:b/>
        </w:rPr>
        <w:t xml:space="preserve">• </w:t>
      </w:r>
      <w:r>
        <w:t>Passover is on the fourteenth; the seven-day Unleavened Bread feast begins on the fifteenth.</w:t>
      </w:r>
    </w:p>
    <w:p>
      <w:pPr>
        <w:ind w:left="259" w:hanging="202"/>
      </w:pPr>
      <w:r>
        <w:rPr>
          <w:b/>
        </w:rPr>
        <w:t xml:space="preserve">• </w:t>
      </w:r>
      <w:r>
        <w:t>`pasach` has a pass-over/spare/protect semantic range; Mansfield’s single “hover” derivation is not treated as certain.</w:t>
      </w:r>
    </w:p>
    <w:p>
      <w:pPr>
        <w:ind w:left="259" w:hanging="202"/>
      </w:pPr>
      <w:r>
        <w:rPr>
          <w:b/>
        </w:rPr>
        <w:t xml:space="preserve">• </w:t>
      </w:r>
      <w:r>
        <w:t>Numbers 28 and Leviticus 23 give differing Feast-of-Weeks offering lists; likely complementary/additional rites should not be harmonised with invented precision.</w:t>
      </w:r>
    </w:p>
    <w:p>
      <w:pPr>
        <w:ind w:left="259" w:hanging="202"/>
      </w:pPr>
      <w:r>
        <w:rPr>
          <w:b/>
        </w:rPr>
        <w:t xml:space="preserve">• </w:t>
      </w:r>
      <w:r>
        <w:t>Special festivals never displace the continual burnt offering.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Location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Checked / corrected reading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28:2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mo‘ed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Appointed time/season.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28:3–4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2 daily lambs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Morning and between-the-evenings continual offering.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28:4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ben ha‘arbayim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Between the evenings; exact clock range debated.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28:5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1/10 ephah + 1/4 hin oil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Per daily lamb.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28:7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shekar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Strong/fermented drink used as drink offering.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28:9–10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Sabbath +2 lambs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Additional to continual offering.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28:11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new moon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2 bulls, 1 ram, 7 lambs.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28:12–14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grain/drink ratios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3/10 &amp; 1/2 hin bull; 2/10 &amp; 1/3 ram; 1/10 &amp; 1/4 lamb.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28:15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male goat sin offering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Beside continual offering.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28:16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Passover 14th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Explicit date.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28:17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feast 15th for 7 days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Unleavened bread period.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Passover `pasach`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pass over/spare/protect range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Mansfield “hover” etymology not certain.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28:18,25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holy convocations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No servile work first/seventh days.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28:19–24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daily festival offerings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2 bulls, 1 ram, 7 lambs + goat each day.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28:26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firstfruits/Weeks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New grain offering and convocation.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28:27–30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Numbers Weeks list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2 bulls, 1 ram, 7 lambs + goat.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Lev. 23:18–19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Leviticus Weeks list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1 bull, 2 rams, 7 lambs + goat + 2 peace lambs.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28:31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beside continual offering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Special rites do not replace daily sacrifice.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The exact time denoted by “between the evenings,” the historical linguistics of `pasach`, and the ceremonial relationship between the Numbers 28 and Leviticus 23 Pentecost offering lists are not completely specified. Mansfield’s exact time assignment, Passover etymology and proposed two-stage Pentecost chronology are retained only as possibilities, not established readings.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778" w:bottom="749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NUMBERS 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9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6" w:after="12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" w:after="12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