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hd w:fill="FFFFFF" w:val="clear"/>
        <w:rPr/>
      </w:pPr>
      <w:r>
        <w:rPr/>
        <w:t>284. THE NORTHERN CAMPAIGN— THE LAND AT REST</w:t>
      </w:r>
    </w:p>
    <w:p>
      <w:pPr>
        <w:pStyle w:val="Normal"/>
        <w:shd w:val="clear" w:color="auto" w:fill="FFFFFF"/>
        <w:jc w:val="center"/>
        <w:rPr/>
      </w:pPr>
      <w:r>
        <w:rPr>
          <w:rFonts w:cs="Arial" w:ascii="Arial" w:hAnsi="Arial"/>
          <w:b/>
          <w:bCs/>
          <w:color w:val="000000"/>
          <w:spacing w:val="-1"/>
          <w:lang w:val="en-US"/>
        </w:rPr>
        <w:t>"He left nothing undone of all that Yahweh</w:t>
      </w:r>
      <w:r>
        <w:rPr>
          <w:rFonts w:cs="Arial" w:ascii="Arial" w:hAnsi="Arial"/>
          <w:b/>
          <w:bCs/>
          <w:smallCaps/>
          <w:color w:val="000000"/>
          <w:spacing w:val="-1"/>
          <w:lang w:val="en-US"/>
        </w:rPr>
        <w:t xml:space="preserve"> </w:t>
      </w:r>
      <w:r>
        <w:rPr>
          <w:rFonts w:cs="Arial" w:ascii="Arial" w:hAnsi="Arial"/>
          <w:b/>
          <w:bCs/>
          <w:color w:val="000000"/>
          <w:spacing w:val="-1"/>
          <w:lang w:val="en-US"/>
        </w:rPr>
        <w:t>commanded Moses"</w:t>
      </w:r>
    </w:p>
    <w:p>
      <w:pPr>
        <w:pStyle w:val="Normal"/>
        <w:shd w:val="clear" w:color="auto" w:fill="FFFFFF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1"/>
          <w:lang w:val="en-US"/>
        </w:rPr>
        <w:t>Before the tribes could settle in their inheritance the power of the Ca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 xml:space="preserve">naanites had to be broken in the north. This was accomplished after a </w:t>
      </w:r>
      <w:r>
        <w:rPr>
          <w:rFonts w:cs="Arial" w:ascii="Arial" w:hAnsi="Arial"/>
          <w:i/>
          <w:iCs/>
          <w:color w:val="000000"/>
          <w:spacing w:val="6"/>
          <w:lang w:val="en-US"/>
        </w:rPr>
        <w:t xml:space="preserve">decisive victory over a confederacy of six nations at the Waters of 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 xml:space="preserve">Merom. Through such campaigns Joshua made it possible for Israel to </w:t>
      </w:r>
      <w:r>
        <w:rPr>
          <w:rFonts w:cs="Arial" w:ascii="Arial" w:hAnsi="Arial"/>
          <w:i/>
          <w:iCs/>
          <w:color w:val="000000"/>
          <w:spacing w:val="1"/>
          <w:lang w:val="en-US"/>
        </w:rPr>
        <w:t xml:space="preserve">enter into their inheritance in the land promised to Abraham. He did his </w:t>
      </w:r>
      <w:r>
        <w:rPr>
          <w:rFonts w:cs="Arial" w:ascii="Arial" w:hAnsi="Arial"/>
          <w:i/>
          <w:iCs/>
          <w:color w:val="000000"/>
          <w:spacing w:val="3"/>
          <w:lang w:val="en-US"/>
        </w:rPr>
        <w:t xml:space="preserve">part faithfully and the people had only themselves to blame for not </w:t>
      </w:r>
      <w:r>
        <w:rPr>
          <w:rFonts w:cs="Arial" w:ascii="Arial" w:hAnsi="Arial"/>
          <w:i/>
          <w:iCs/>
          <w:color w:val="000000"/>
          <w:spacing w:val="1"/>
          <w:lang w:val="en-US"/>
        </w:rPr>
        <w:t xml:space="preserve">capitalising on this initial work. They failed to secure their own lot and </w:t>
      </w:r>
      <w:r>
        <w:rPr>
          <w:rFonts w:cs="Arial" w:ascii="Arial" w:hAnsi="Arial"/>
          <w:i/>
          <w:iCs/>
          <w:color w:val="000000"/>
          <w:spacing w:val="3"/>
          <w:lang w:val="en-US"/>
        </w:rPr>
        <w:t xml:space="preserve">compromised with the nations round about which they did not utterly </w:t>
      </w:r>
      <w:r>
        <w:rPr>
          <w:rFonts w:cs="Arial" w:ascii="Arial" w:hAnsi="Arial"/>
          <w:i/>
          <w:iCs/>
          <w:color w:val="000000"/>
          <w:lang w:val="en-US"/>
        </w:rPr>
        <w:t>destroy (Josh. 17:13).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1"/>
          <w:lang w:val="en-US"/>
        </w:rPr>
        <w:t xml:space="preserve">Yahweh Jesus Christ has similarly made it possible for us to gain an 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 xml:space="preserve">eternal inheritance, but we must be obedient to God's commandments if </w:t>
      </w:r>
      <w:r>
        <w:rPr>
          <w:rFonts w:cs="Arial" w:ascii="Arial" w:hAnsi="Arial"/>
          <w:i/>
          <w:iCs/>
          <w:color w:val="000000"/>
          <w:spacing w:val="1"/>
          <w:lang w:val="en-US"/>
        </w:rPr>
        <w:t>we are to ultimately gain that reward (Heb. 2:9-10, 14-15; Col. 3:24).</w:t>
      </w:r>
    </w:p>
    <w:p>
      <w:pPr>
        <w:pStyle w:val="Normal"/>
        <w:shd w:val="clear" w:color="auto" w:fill="FFFFFF"/>
        <w:jc w:val="both"/>
        <w:rPr>
          <w:rFonts w:ascii="Arial" w:hAnsi="Arial" w:cs="Arial"/>
          <w:i/>
          <w:i/>
          <w:iCs/>
          <w:color w:val="000000"/>
          <w:spacing w:val="-2"/>
          <w:lang w:val="en-US"/>
        </w:rPr>
      </w:pPr>
      <w:r>
        <w:rPr>
          <w:rFonts w:cs="Arial" w:ascii="Arial" w:hAnsi="Arial"/>
          <w:i/>
          <w:iCs/>
          <w:color w:val="000000"/>
          <w:spacing w:val="-2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-2"/>
          <w:lang w:val="en-US"/>
        </w:rPr>
        <w:t>Our aim in this lesson is to see the need to continue daily in our warfare against sin.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2"/>
          <w:lang w:val="en-US"/>
        </w:rPr>
      </w:pPr>
      <w:r>
        <w:rPr>
          <w:rFonts w:cs="Arial" w:ascii="Arial" w:hAnsi="Arial"/>
          <w:b/>
          <w:bCs/>
          <w:color w:val="000000"/>
          <w:spacing w:val="-2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2"/>
          <w:lang w:val="en-US"/>
        </w:rPr>
        <w:t xml:space="preserve">Joshua 11 </w:t>
      </w:r>
      <w:r>
        <w:rPr>
          <w:rFonts w:cs="Arial" w:ascii="Arial" w:hAnsi="Arial"/>
          <w:b/>
          <w:bCs/>
          <w:i/>
          <w:iCs/>
          <w:color w:val="000000"/>
          <w:spacing w:val="-2"/>
          <w:lang w:val="en-US"/>
        </w:rPr>
        <w:t xml:space="preserve">&amp; </w:t>
      </w:r>
      <w:r>
        <w:rPr>
          <w:rFonts w:cs="Arial" w:ascii="Arial" w:hAnsi="Arial"/>
          <w:b/>
          <w:bCs/>
          <w:color w:val="000000"/>
          <w:spacing w:val="-2"/>
          <w:lang w:val="en-US"/>
        </w:rPr>
        <w:t>14:6-15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lang w:val="en-US"/>
        </w:rPr>
      </w:pPr>
      <w:r>
        <w:rPr>
          <w:rFonts w:cs="Arial" w:ascii="Arial" w:hAnsi="Arial"/>
          <w:b/>
          <w:bCs/>
          <w:color w:val="000000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lang w:val="en-US"/>
        </w:rPr>
        <w:t>THE NORTHERN CAMPAIGN: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1"/>
          <w:lang w:val="en-US"/>
        </w:rPr>
        <w:t>JABIN AND HIS CONFEDERACY DESTROYED (Josh. 11).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The destruction wrought by Israel on the southern section of Canaan </w:t>
      </w:r>
      <w:r>
        <w:rPr>
          <w:rFonts w:cs="Arial" w:ascii="Arial" w:hAnsi="Arial"/>
          <w:color w:val="000000"/>
          <w:spacing w:val="3"/>
          <w:lang w:val="en-US"/>
        </w:rPr>
        <w:t xml:space="preserve">had its effect in the north. Jabin ("the Wise"), king of Hazor, moved to </w:t>
      </w:r>
      <w:r>
        <w:rPr>
          <w:rFonts w:cs="Arial" w:ascii="Arial" w:hAnsi="Arial"/>
          <w:color w:val="000000"/>
          <w:spacing w:val="1"/>
          <w:lang w:val="en-US"/>
        </w:rPr>
        <w:t xml:space="preserve">confederate the kings of the nations in the north from the Mediterranean </w:t>
      </w:r>
      <w:r>
        <w:rPr>
          <w:rFonts w:cs="Arial" w:ascii="Arial" w:hAnsi="Arial"/>
          <w:color w:val="000000"/>
          <w:spacing w:val="2"/>
          <w:lang w:val="en-US"/>
        </w:rPr>
        <w:t xml:space="preserve">seaboard across to Mt. Hermon (vv. 1-3). A massive host assembled at </w:t>
      </w:r>
      <w:r>
        <w:rPr>
          <w:rFonts w:cs="Arial" w:ascii="Arial" w:hAnsi="Arial"/>
          <w:color w:val="000000"/>
          <w:spacing w:val="6"/>
          <w:lang w:val="en-US"/>
        </w:rPr>
        <w:t xml:space="preserve">the Waters of Merom near Lake Huleh equipped with formidable </w:t>
      </w:r>
      <w:r>
        <w:rPr>
          <w:rFonts w:cs="Arial" w:ascii="Arial" w:hAnsi="Arial"/>
          <w:color w:val="000000"/>
          <w:spacing w:val="2"/>
          <w:lang w:val="en-US"/>
        </w:rPr>
        <w:t xml:space="preserve">weapons of war including horses and chariots (vv. 4-5). In the south, at Gibeon, Joshua's forces had fought a predominantly Amorite force who </w:t>
      </w:r>
      <w:r>
        <w:rPr>
          <w:rFonts w:cs="Arial" w:ascii="Arial" w:hAnsi="Arial"/>
          <w:color w:val="000000"/>
          <w:spacing w:val="1"/>
          <w:lang w:val="en-US"/>
        </w:rPr>
        <w:t>were mountain dwellers and chariots were of no use in this type of ter</w:t>
      </w:r>
      <w:r>
        <w:rPr>
          <w:rFonts w:cs="Arial" w:ascii="Arial" w:hAnsi="Arial"/>
          <w:color w:val="000000"/>
          <w:spacing w:val="4"/>
          <w:lang w:val="en-US"/>
        </w:rPr>
        <w:t xml:space="preserve">rain. At Merom where the country was flatter the Canaanite chariots </w:t>
      </w:r>
      <w:r>
        <w:rPr>
          <w:rFonts w:cs="Arial" w:ascii="Arial" w:hAnsi="Arial"/>
          <w:color w:val="000000"/>
          <w:lang w:val="en-US"/>
        </w:rPr>
        <w:t>made their appearance. The celebrated plain of Esdraelon nearby was the site of numerous chariot battles in the years that followed (e.g. Judges 4).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Here then, was Israel's greatest challenge since entering the land. </w:t>
      </w:r>
      <w:r>
        <w:rPr>
          <w:rFonts w:cs="Arial" w:ascii="Arial" w:hAnsi="Arial"/>
          <w:color w:val="000000"/>
          <w:spacing w:val="1"/>
          <w:lang w:val="en-US"/>
        </w:rPr>
        <w:t xml:space="preserve">Yahweh spoke to Joshua, assuring him of victory and prophesying that, </w:t>
      </w:r>
      <w:r>
        <w:rPr>
          <w:rFonts w:cs="Arial" w:ascii="Arial" w:hAnsi="Arial"/>
          <w:color w:val="000000"/>
          <w:spacing w:val="4"/>
          <w:lang w:val="en-US"/>
        </w:rPr>
        <w:t xml:space="preserve">by the same time on the morrow, the enemy would be slain and his </w:t>
      </w:r>
      <w:r>
        <w:rPr>
          <w:rFonts w:cs="Arial" w:ascii="Arial" w:hAnsi="Arial"/>
          <w:color w:val="000000"/>
          <w:spacing w:val="1"/>
          <w:lang w:val="en-US"/>
        </w:rPr>
        <w:t>chariots and horses destroyed (v. 6). This signal destruction of the im</w:t>
      </w:r>
      <w:r>
        <w:rPr>
          <w:rFonts w:cs="Arial" w:ascii="Arial" w:hAnsi="Arial"/>
          <w:color w:val="000000"/>
          <w:lang w:val="en-US"/>
        </w:rPr>
        <w:t xml:space="preserve">plements of war, including the horses, was to be an object lesson to Israel </w:t>
      </w:r>
      <w:r>
        <w:rPr>
          <w:rFonts w:cs="Arial" w:ascii="Arial" w:hAnsi="Arial"/>
          <w:color w:val="000000"/>
          <w:spacing w:val="1"/>
          <w:lang w:val="en-US"/>
        </w:rPr>
        <w:t>who were continually taught by God not to be impressed with the war-</w:t>
      </w:r>
      <w:r>
        <w:rPr>
          <w:rFonts w:cs="Arial" w:ascii="Arial" w:hAnsi="Arial"/>
          <w:color w:val="000000"/>
          <w:spacing w:val="3"/>
          <w:lang w:val="en-US"/>
        </w:rPr>
        <w:t xml:space="preserve">horse and chariot, nor to trust in them for their own deliverance (Psa. </w:t>
      </w:r>
      <w:r>
        <w:rPr>
          <w:rFonts w:cs="Arial" w:ascii="Arial" w:hAnsi="Arial"/>
          <w:color w:val="000000"/>
          <w:spacing w:val="1"/>
          <w:lang w:val="en-US"/>
        </w:rPr>
        <w:t>20:7; 33:16-17; Deut. 17:16; 20:1-4).</w:t>
      </w:r>
    </w:p>
    <w:p>
      <w:pPr>
        <w:pStyle w:val="Normal"/>
        <w:jc w:val="center"/>
        <w:rPr/>
      </w:pPr>
      <w:r>
        <w:rPr/>
        <w:drawing>
          <wp:inline distT="0" distB="0" distL="19050" distR="6350">
            <wp:extent cx="3079750" cy="3321050"/>
            <wp:effectExtent l="0" t="0" r="0" b="0"/>
            <wp:docPr id="1" name="Pictur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33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left" w:pos="342" w:leader="none"/>
        </w:tabs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Jabin king of Hazor assembles at the Waters of Merom the kings of </w:t>
      </w:r>
      <w:r>
        <w:rPr>
          <w:rFonts w:cs="Arial" w:ascii="Arial" w:hAnsi="Arial"/>
          <w:color w:val="000000"/>
          <w:spacing w:val="8"/>
          <w:lang w:val="en-US"/>
        </w:rPr>
        <w:t xml:space="preserve">the nations in the north of the land to fight against Israel (Josh. </w:t>
      </w:r>
      <w:r>
        <w:rPr>
          <w:rFonts w:cs="Arial" w:ascii="Arial" w:hAnsi="Arial"/>
          <w:color w:val="000000"/>
          <w:spacing w:val="-6"/>
          <w:lang w:val="en-US"/>
        </w:rPr>
        <w:t>11:1-5).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left" w:pos="342" w:leader="none"/>
        </w:tabs>
        <w:jc w:val="both"/>
        <w:rPr/>
      </w:pPr>
      <w:r>
        <w:rPr>
          <w:rFonts w:cs="Arial" w:ascii="Arial" w:hAnsi="Arial"/>
          <w:color w:val="000000"/>
          <w:lang w:val="en-US"/>
        </w:rPr>
        <w:t xml:space="preserve">Joshua suddenly marches his army to the Waters of Merom and routs </w:t>
      </w:r>
      <w:r>
        <w:rPr>
          <w:rFonts w:cs="Arial" w:ascii="Arial" w:hAnsi="Arial"/>
          <w:color w:val="000000"/>
          <w:spacing w:val="3"/>
          <w:lang w:val="en-US"/>
        </w:rPr>
        <w:t>the kings, chasing them as far as the valley of Mizpeh (11:7-9).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left" w:pos="342" w:leader="none"/>
        </w:tabs>
        <w:jc w:val="both"/>
        <w:rPr/>
      </w:pPr>
      <w:r>
        <w:rPr>
          <w:rFonts w:cs="Arial" w:ascii="Arial" w:hAnsi="Arial"/>
          <w:color w:val="000000"/>
          <w:spacing w:val="-1"/>
          <w:lang w:val="en-US"/>
        </w:rPr>
        <w:t xml:space="preserve">Hazor is burnt and its king is slain (11:10-11). All the northern section </w:t>
      </w:r>
      <w:r>
        <w:rPr>
          <w:rFonts w:cs="Arial" w:ascii="Arial" w:hAnsi="Arial"/>
          <w:color w:val="000000"/>
          <w:spacing w:val="3"/>
          <w:lang w:val="en-US"/>
        </w:rPr>
        <w:t xml:space="preserve">of the land as far as Mt. Hermon is now under the control of Joshua </w:t>
      </w:r>
      <w:r>
        <w:rPr>
          <w:rFonts w:cs="Arial" w:ascii="Arial" w:hAnsi="Arial"/>
          <w:color w:val="000000"/>
          <w:spacing w:val="-5"/>
          <w:lang w:val="en-US"/>
        </w:rPr>
        <w:t>(11:16-17).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left" w:pos="342" w:leader="none"/>
        </w:tabs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Joshua divides the land and Caleb seeks for an inheritance in Hebron </w:t>
      </w:r>
      <w:r>
        <w:rPr>
          <w:rFonts w:cs="Arial" w:ascii="Arial" w:hAnsi="Arial"/>
          <w:color w:val="000000"/>
          <w:spacing w:val="-5"/>
          <w:lang w:val="en-US"/>
        </w:rPr>
        <w:t>(14:12-13).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left" w:pos="342" w:leader="none"/>
        </w:tabs>
        <w:jc w:val="both"/>
        <w:rPr/>
      </w:pPr>
      <w:r>
        <w:rPr>
          <w:rFonts w:cs="Arial" w:ascii="Arial" w:hAnsi="Arial"/>
          <w:color w:val="000000"/>
          <w:spacing w:val="5"/>
          <w:lang w:val="en-US"/>
        </w:rPr>
        <w:t xml:space="preserve">At the end of his life Joshua gathers the tribes to Shechem for his </w:t>
      </w:r>
      <w:r>
        <w:rPr>
          <w:rFonts w:cs="Arial" w:ascii="Arial" w:hAnsi="Arial"/>
          <w:color w:val="000000"/>
          <w:spacing w:val="3"/>
          <w:lang w:val="en-US"/>
        </w:rPr>
        <w:t>final words of instruction and exhortation (24:1).</w:t>
      </w:r>
    </w:p>
    <w:p>
      <w:pPr>
        <w:pStyle w:val="Normal"/>
        <w:shd w:val="clear" w:color="auto" w:fill="FFFFFF"/>
        <w:tabs>
          <w:tab w:val="left" w:pos="342" w:leader="none"/>
        </w:tabs>
        <w:ind w:left="360" w:hanging="0"/>
        <w:jc w:val="both"/>
        <w:rPr>
          <w:rFonts w:ascii="Arial" w:hAnsi="Arial" w:cs="Arial"/>
          <w:color w:val="000000"/>
          <w:spacing w:val="-9"/>
          <w:lang w:val="en-US"/>
        </w:rPr>
      </w:pPr>
      <w:r>
        <w:rPr>
          <w:rFonts w:cs="Arial" w:ascii="Arial" w:hAnsi="Arial"/>
          <w:color w:val="000000"/>
          <w:spacing w:val="-9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Joshua once again employed a forced march and the resultant element </w:t>
      </w:r>
      <w:r>
        <w:rPr>
          <w:rFonts w:cs="Arial" w:ascii="Arial" w:hAnsi="Arial"/>
          <w:color w:val="000000"/>
          <w:lang w:val="en-US"/>
        </w:rPr>
        <w:t xml:space="preserve">of surprise to come upon the Canaanite camp at the Waters of Merom (v. </w:t>
      </w:r>
      <w:r>
        <w:rPr>
          <w:rFonts w:cs="Arial" w:ascii="Arial" w:hAnsi="Arial"/>
          <w:color w:val="000000"/>
          <w:spacing w:val="2"/>
          <w:lang w:val="en-US"/>
        </w:rPr>
        <w:t>7) (see map).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The Canaanite forces were scattered by the fury and suddenness of the </w:t>
      </w:r>
      <w:r>
        <w:rPr>
          <w:rFonts w:cs="Arial" w:ascii="Arial" w:hAnsi="Arial"/>
          <w:color w:val="000000"/>
          <w:spacing w:val="2"/>
          <w:lang w:val="en-US"/>
        </w:rPr>
        <w:t xml:space="preserve">Israelites' attack. They had no time to mobilize their chariots or mount </w:t>
      </w:r>
      <w:r>
        <w:rPr>
          <w:rFonts w:cs="Arial" w:ascii="Arial" w:hAnsi="Arial"/>
          <w:color w:val="000000"/>
          <w:spacing w:val="1"/>
          <w:lang w:val="en-US"/>
        </w:rPr>
        <w:t>their cavalry and Israel pursued them to utter annihilation across the en</w:t>
      </w:r>
      <w:r>
        <w:rPr>
          <w:rFonts w:cs="Arial" w:ascii="Arial" w:hAnsi="Arial"/>
          <w:color w:val="000000"/>
          <w:spacing w:val="2"/>
          <w:lang w:val="en-US"/>
        </w:rPr>
        <w:t>tire north of the land, from the sea-coast to the Valley of Mizpeh in the East completely destroying them (vv. 8-9).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5"/>
          <w:lang w:val="en-US"/>
        </w:rPr>
        <w:t xml:space="preserve">Jabin the king of Hazor was put to death, the inhabitants of Hazor </w:t>
      </w:r>
      <w:r>
        <w:rPr>
          <w:rFonts w:cs="Arial" w:ascii="Arial" w:hAnsi="Arial"/>
          <w:color w:val="000000"/>
          <w:spacing w:val="3"/>
          <w:lang w:val="en-US"/>
        </w:rPr>
        <w:t>were slain, and the city was utterly destroyed by fire.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lang w:val="en-US"/>
        </w:rPr>
      </w:pPr>
      <w:r>
        <w:rPr>
          <w:rFonts w:cs="Arial" w:ascii="Arial" w:hAnsi="Arial"/>
          <w:color w:val="000000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lang w:val="en-US"/>
        </w:rPr>
        <w:t xml:space="preserve">In verses 12-15 we are told of how faithfully Joshua carried out Moses' </w:t>
      </w:r>
      <w:r>
        <w:rPr>
          <w:rFonts w:cs="Arial" w:ascii="Arial" w:hAnsi="Arial"/>
          <w:color w:val="000000"/>
          <w:spacing w:val="2"/>
          <w:lang w:val="en-US"/>
        </w:rPr>
        <w:t>earlier instructions to completely destroy the Canaanites. The fortified cities were left intact but the inhabitants destroyed (vv. 13-14). After a protracted campaign across the northern region, Joshua subdued the re</w:t>
      </w:r>
      <w:r>
        <w:rPr>
          <w:rFonts w:cs="Arial" w:ascii="Arial" w:hAnsi="Arial"/>
          <w:color w:val="000000"/>
          <w:spacing w:val="1"/>
          <w:lang w:val="en-US"/>
        </w:rPr>
        <w:t xml:space="preserve">maining pockets of resistance (vv. 16-17), so preparing the entire land for </w:t>
      </w:r>
      <w:r>
        <w:rPr>
          <w:rFonts w:cs="Arial" w:ascii="Arial" w:hAnsi="Arial"/>
          <w:color w:val="000000"/>
          <w:spacing w:val="3"/>
          <w:lang w:val="en-US"/>
        </w:rPr>
        <w:t>settling by the tribes of Israel (v. 23).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2"/>
          <w:lang w:val="en-US"/>
        </w:rPr>
        <w:t>THE LAND AT REST.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 xml:space="preserve">The military campaigns had been triumphant and God's promise to </w:t>
      </w:r>
      <w:r>
        <w:rPr>
          <w:rFonts w:cs="Arial" w:ascii="Arial" w:hAnsi="Arial"/>
          <w:color w:val="000000"/>
          <w:spacing w:val="-1"/>
          <w:lang w:val="en-US"/>
        </w:rPr>
        <w:t xml:space="preserve">Moses to drive out the organised resistance had been fulfilled (Ex. 23:23). </w:t>
      </w:r>
      <w:r>
        <w:rPr>
          <w:rFonts w:cs="Arial" w:ascii="Arial" w:hAnsi="Arial"/>
          <w:color w:val="000000"/>
          <w:spacing w:val="2"/>
          <w:lang w:val="en-US"/>
        </w:rPr>
        <w:t>The record emphasises the sweeping effect of Joshua's work by the fre</w:t>
      </w:r>
      <w:r>
        <w:rPr>
          <w:rFonts w:cs="Arial" w:ascii="Arial" w:hAnsi="Arial"/>
          <w:color w:val="000000"/>
          <w:spacing w:val="1"/>
          <w:lang w:val="en-US"/>
        </w:rPr>
        <w:t xml:space="preserve">quent use of the phrase "utterly destroyed" (10:28, 35, 37, 39,40; 11:11, 12, 20, 21). The responsibility now lay squarely with each tribe, family </w:t>
      </w:r>
      <w:r>
        <w:rPr>
          <w:rFonts w:cs="Arial" w:ascii="Arial" w:hAnsi="Arial"/>
          <w:color w:val="000000"/>
          <w:spacing w:val="3"/>
          <w:lang w:val="en-US"/>
        </w:rPr>
        <w:t xml:space="preserve">and individual to secure their inheritance. The remaining Canaanites, </w:t>
      </w:r>
      <w:r>
        <w:rPr>
          <w:rFonts w:cs="Arial" w:ascii="Arial" w:hAnsi="Arial"/>
          <w:color w:val="000000"/>
          <w:spacing w:val="2"/>
          <w:lang w:val="en-US"/>
        </w:rPr>
        <w:t xml:space="preserve">while not a military or organised threat, still needed to be dispossessed </w:t>
      </w:r>
      <w:r>
        <w:rPr>
          <w:rFonts w:cs="Arial" w:ascii="Arial" w:hAnsi="Arial"/>
          <w:color w:val="000000"/>
          <w:spacing w:val="1"/>
          <w:lang w:val="en-US"/>
        </w:rPr>
        <w:t>and this required faith and courage on the part of each member of the na</w:t>
      </w:r>
      <w:r>
        <w:rPr>
          <w:rFonts w:cs="Arial" w:ascii="Arial" w:hAnsi="Arial"/>
          <w:color w:val="000000"/>
          <w:spacing w:val="2"/>
          <w:lang w:val="en-US"/>
        </w:rPr>
        <w:t>tion. Unfortunately Israel's failure to meticulously obey Yahweh's in</w:t>
      </w:r>
      <w:r>
        <w:rPr>
          <w:rFonts w:cs="Arial" w:ascii="Arial" w:hAnsi="Arial"/>
          <w:color w:val="000000"/>
          <w:lang w:val="en-US"/>
        </w:rPr>
        <w:t xml:space="preserve">structions to destroy the Canaanites, and their inability to overcome some </w:t>
      </w:r>
      <w:r>
        <w:rPr>
          <w:rFonts w:cs="Arial" w:ascii="Arial" w:hAnsi="Arial"/>
          <w:color w:val="000000"/>
          <w:spacing w:val="1"/>
          <w:lang w:val="en-US"/>
        </w:rPr>
        <w:t xml:space="preserve">of the last pockets of resistance, caused the seeds of later tragedy to be sown. Such examples are seen in Joshua 13:13; 15:63; 16:10; 17:12; 13; </w:t>
      </w:r>
      <w:r>
        <w:rPr>
          <w:rFonts w:cs="Arial" w:ascii="Arial" w:hAnsi="Arial"/>
          <w:color w:val="000000"/>
          <w:spacing w:val="-7"/>
          <w:lang w:val="en-US"/>
        </w:rPr>
        <w:t>18:3.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In Hebrews 4:8-11 Paul shows that the promised rest was not secured </w:t>
      </w:r>
      <w:r>
        <w:rPr>
          <w:rFonts w:cs="Arial" w:ascii="Arial" w:hAnsi="Arial"/>
          <w:color w:val="000000"/>
          <w:spacing w:val="9"/>
          <w:lang w:val="en-US"/>
        </w:rPr>
        <w:t xml:space="preserve">by Joshua for that generation ("Jesus" in v.8 should instead be </w:t>
      </w:r>
      <w:r>
        <w:rPr>
          <w:rFonts w:cs="Arial" w:ascii="Arial" w:hAnsi="Arial"/>
          <w:color w:val="000000"/>
          <w:lang w:val="en-US"/>
        </w:rPr>
        <w:t xml:space="preserve">"Joshua"—refer margin). Like their fathers in the wilderness, they failed </w:t>
      </w:r>
      <w:r>
        <w:rPr>
          <w:rFonts w:cs="Arial" w:ascii="Arial" w:hAnsi="Arial"/>
          <w:color w:val="000000"/>
          <w:spacing w:val="2"/>
          <w:lang w:val="en-US"/>
        </w:rPr>
        <w:t xml:space="preserve">through lack of faith (Heb. 4:1-2). We have now the opportunity for an </w:t>
      </w:r>
      <w:r>
        <w:rPr>
          <w:rFonts w:cs="Arial" w:ascii="Arial" w:hAnsi="Arial"/>
          <w:color w:val="000000"/>
          <w:spacing w:val="4"/>
          <w:lang w:val="en-US"/>
        </w:rPr>
        <w:t>inheritance in the promised land under Jesus, the antitypical Joshua.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1"/>
          <w:lang w:val="en-US"/>
        </w:rPr>
      </w:pPr>
      <w:r>
        <w:rPr>
          <w:rFonts w:cs="Arial" w:ascii="Arial" w:hAnsi="Arial"/>
          <w:b/>
          <w:bCs/>
          <w:color w:val="000000"/>
          <w:spacing w:val="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1"/>
          <w:lang w:val="en-US"/>
        </w:rPr>
        <w:t xml:space="preserve">CALEB'S INHERITANCE: THE REWARD OF FAITH (Josh. </w:t>
      </w:r>
      <w:r>
        <w:rPr>
          <w:rFonts w:cs="Arial" w:ascii="Arial" w:hAnsi="Arial"/>
          <w:b/>
          <w:bCs/>
          <w:color w:val="000000"/>
          <w:spacing w:val="-6"/>
          <w:lang w:val="en-US"/>
        </w:rPr>
        <w:t>14:6-15).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A notable exception, however, was the case of the faithful Caleb. </w:t>
      </w:r>
      <w:r>
        <w:rPr>
          <w:rFonts w:cs="Arial" w:ascii="Arial" w:hAnsi="Arial"/>
          <w:color w:val="000000"/>
          <w:spacing w:val="2"/>
          <w:lang w:val="en-US"/>
        </w:rPr>
        <w:t>Though an old man of 85, he came to Joshua and spoke to him concern</w:t>
      </w:r>
      <w:r>
        <w:rPr>
          <w:rFonts w:cs="Arial" w:ascii="Arial" w:hAnsi="Arial"/>
          <w:color w:val="000000"/>
          <w:spacing w:val="1"/>
          <w:lang w:val="en-US"/>
        </w:rPr>
        <w:t xml:space="preserve">ing the promise made to him 45 years previously when he was one of the </w:t>
      </w:r>
      <w:r>
        <w:rPr>
          <w:rFonts w:cs="Arial" w:ascii="Arial" w:hAnsi="Arial"/>
          <w:color w:val="000000"/>
          <w:spacing w:val="2"/>
          <w:lang w:val="en-US"/>
        </w:rPr>
        <w:t>12 spies. This promise was that he would inherit the land because of his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color w:val="000000"/>
          <w:spacing w:val="2"/>
          <w:lang w:val="en-US"/>
        </w:rPr>
        <w:t xml:space="preserve">faith in bringing back a good report, disregarding the obstacles to Israeli taking the land (Deut. 1:36). Now, demonstrating the same disregard foil </w:t>
      </w:r>
      <w:r>
        <w:rPr>
          <w:rFonts w:cs="Arial" w:ascii="Arial" w:hAnsi="Arial"/>
          <w:color w:val="000000"/>
          <w:spacing w:val="3"/>
          <w:lang w:val="en-US"/>
        </w:rPr>
        <w:t xml:space="preserve">difficulties and the same faith in Yahweh, he asked Joshua for the very </w:t>
      </w:r>
      <w:r>
        <w:rPr>
          <w:rFonts w:cs="Arial" w:ascii="Arial" w:hAnsi="Arial"/>
          <w:color w:val="000000"/>
          <w:lang w:val="en-US"/>
        </w:rPr>
        <w:t xml:space="preserve">tract of territory where he had seen the giant sons of Anak when they had </w:t>
      </w:r>
      <w:r>
        <w:rPr>
          <w:rFonts w:cs="Arial" w:ascii="Arial" w:hAnsi="Arial"/>
          <w:color w:val="000000"/>
          <w:spacing w:val="4"/>
          <w:lang w:val="en-US"/>
        </w:rPr>
        <w:t>entered the land to spy it out (v. 12).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lang w:val="en-US"/>
        </w:rPr>
        <w:t xml:space="preserve">The contrast between Caleb's attitude and that of others in Israel is emphasised by the fact that later Joshua had to remonstrate with seven tribes </w:t>
      </w:r>
      <w:r>
        <w:rPr>
          <w:rFonts w:cs="Arial" w:ascii="Arial" w:hAnsi="Arial"/>
          <w:color w:val="000000"/>
          <w:spacing w:val="2"/>
          <w:lang w:val="en-US"/>
        </w:rPr>
        <w:t xml:space="preserve">who had failed to secure an inheritance (18:3). Furthermore, the part of </w:t>
      </w:r>
      <w:r>
        <w:rPr>
          <w:rFonts w:cs="Arial" w:ascii="Arial" w:hAnsi="Arial"/>
          <w:color w:val="000000"/>
          <w:spacing w:val="3"/>
          <w:lang w:val="en-US"/>
        </w:rPr>
        <w:t xml:space="preserve">the land requested by Caleb was not an easy part to conquer or hold. Joshua appointed him the hill country of Judah, including the city of </w:t>
      </w:r>
      <w:r>
        <w:rPr>
          <w:rFonts w:cs="Arial" w:ascii="Arial" w:hAnsi="Arial"/>
          <w:color w:val="000000"/>
          <w:spacing w:val="2"/>
          <w:lang w:val="en-US"/>
        </w:rPr>
        <w:t xml:space="preserve">Hebron, and Caleb had to drive out three giant sons of Anak in order to </w:t>
      </w:r>
      <w:r>
        <w:rPr>
          <w:rFonts w:cs="Arial" w:ascii="Arial" w:hAnsi="Arial"/>
          <w:color w:val="000000"/>
          <w:lang w:val="en-US"/>
        </w:rPr>
        <w:t>possess it (15:13, 14).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1"/>
          <w:lang w:val="en-US"/>
        </w:rPr>
        <w:t>WHY GOD WAS JUST IN DESTROYING THE CANAANITES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In the destruction of the Canaanites and the systematic conquest of the </w:t>
      </w:r>
      <w:r>
        <w:rPr>
          <w:rFonts w:cs="Arial" w:ascii="Arial" w:hAnsi="Arial"/>
          <w:color w:val="000000"/>
          <w:lang w:val="en-US"/>
        </w:rPr>
        <w:t xml:space="preserve">land we have a section of God's Word much criticised and misunderstood </w:t>
      </w:r>
      <w:r>
        <w:rPr>
          <w:rFonts w:cs="Arial" w:ascii="Arial" w:hAnsi="Arial"/>
          <w:color w:val="000000"/>
          <w:spacing w:val="3"/>
          <w:lang w:val="en-US"/>
        </w:rPr>
        <w:t xml:space="preserve">by those not understanding the Truth. Such people cannot understand a God Who directs the slaughter and destruction such as that upon Hazor and other cities of Canaan. Nor can they understand statements such as </w:t>
      </w:r>
      <w:r>
        <w:rPr>
          <w:rFonts w:cs="Arial" w:ascii="Arial" w:hAnsi="Arial"/>
          <w:color w:val="000000"/>
          <w:spacing w:val="5"/>
          <w:lang w:val="en-US"/>
        </w:rPr>
        <w:t>that in Josh. 11:20: "For it was of Yahweh</w:t>
      </w:r>
      <w:r>
        <w:rPr>
          <w:rFonts w:cs="Arial" w:ascii="Arial" w:hAnsi="Arial"/>
          <w:smallCaps/>
          <w:color w:val="000000"/>
          <w:spacing w:val="5"/>
          <w:lang w:val="en-US"/>
        </w:rPr>
        <w:t xml:space="preserve"> </w:t>
      </w:r>
      <w:r>
        <w:rPr>
          <w:rFonts w:cs="Arial" w:ascii="Arial" w:hAnsi="Arial"/>
          <w:color w:val="000000"/>
          <w:spacing w:val="5"/>
          <w:lang w:val="en-US"/>
        </w:rPr>
        <w:t xml:space="preserve">to harden their hearts. . ." </w:t>
      </w:r>
      <w:r>
        <w:rPr>
          <w:rFonts w:cs="Arial" w:ascii="Arial" w:hAnsi="Arial"/>
          <w:color w:val="000000"/>
          <w:spacing w:val="7"/>
          <w:lang w:val="en-US"/>
        </w:rPr>
        <w:t xml:space="preserve">We need to see things from God's point of view. In Gen. 15:16 we </w:t>
      </w:r>
      <w:r>
        <w:rPr>
          <w:rFonts w:cs="Arial" w:ascii="Arial" w:hAnsi="Arial"/>
          <w:color w:val="000000"/>
          <w:spacing w:val="1"/>
          <w:lang w:val="en-US"/>
        </w:rPr>
        <w:t xml:space="preserve">learn that the nations of Canaan were already in iniquity and yet God did </w:t>
      </w:r>
      <w:r>
        <w:rPr>
          <w:rFonts w:cs="Arial" w:ascii="Arial" w:hAnsi="Arial"/>
          <w:color w:val="000000"/>
          <w:lang w:val="en-US"/>
        </w:rPr>
        <w:t xml:space="preserve">not judge them for another 400 years. The iniquity which came to fulness </w:t>
      </w:r>
      <w:r>
        <w:rPr>
          <w:rFonts w:cs="Arial" w:ascii="Arial" w:hAnsi="Arial"/>
          <w:color w:val="000000"/>
          <w:spacing w:val="6"/>
          <w:lang w:val="en-US"/>
        </w:rPr>
        <w:t xml:space="preserve">in Joshua's time included idolatry, immorality and perversions of the </w:t>
      </w:r>
      <w:r>
        <w:rPr>
          <w:rFonts w:cs="Arial" w:ascii="Arial" w:hAnsi="Arial"/>
          <w:color w:val="000000"/>
          <w:spacing w:val="3"/>
          <w:lang w:val="en-US"/>
        </w:rPr>
        <w:t xml:space="preserve">grossest type, which formed the basis of their religious worship such as </w:t>
      </w:r>
      <w:r>
        <w:rPr>
          <w:rFonts w:cs="Arial" w:ascii="Arial" w:hAnsi="Arial"/>
          <w:color w:val="000000"/>
          <w:spacing w:val="6"/>
          <w:lang w:val="en-US"/>
        </w:rPr>
        <w:t xml:space="preserve">human sacrifice, cruelty and animalism of the type found only where </w:t>
      </w:r>
      <w:r>
        <w:rPr>
          <w:rFonts w:cs="Arial" w:ascii="Arial" w:hAnsi="Arial"/>
          <w:color w:val="000000"/>
          <w:spacing w:val="1"/>
          <w:lang w:val="en-US"/>
        </w:rPr>
        <w:t xml:space="preserve">flesh is allowed to gratify its own desires without any restraint (see Rom. </w:t>
      </w:r>
      <w:r>
        <w:rPr>
          <w:rFonts w:cs="Arial" w:ascii="Arial" w:hAnsi="Arial"/>
          <w:color w:val="000000"/>
          <w:spacing w:val="-11"/>
          <w:lang w:val="en-US"/>
        </w:rPr>
        <w:t>1).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1"/>
          <w:lang w:val="en-US"/>
        </w:rPr>
      </w:pPr>
      <w:r>
        <w:rPr>
          <w:rFonts w:cs="Arial" w:ascii="Arial" w:hAnsi="Arial"/>
          <w:color w:val="000000"/>
          <w:spacing w:val="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The children of the Canaanites were also slain because they were the seed of a generation of "serpents" (cp. Ex. 20:5). Modern research has </w:t>
      </w:r>
      <w:r>
        <w:rPr>
          <w:rFonts w:cs="Arial" w:ascii="Arial" w:hAnsi="Arial"/>
          <w:color w:val="000000"/>
          <w:spacing w:val="3"/>
          <w:lang w:val="en-US"/>
        </w:rPr>
        <w:t xml:space="preserve">taught us of the importance of the first 4 or 5 years of a child's life in </w:t>
      </w:r>
      <w:r>
        <w:rPr>
          <w:rFonts w:cs="Arial" w:ascii="Arial" w:hAnsi="Arial"/>
          <w:color w:val="000000"/>
          <w:spacing w:val="2"/>
          <w:lang w:val="en-US"/>
        </w:rPr>
        <w:t xml:space="preserve">determining attitudes and behavioural patterns. God with his infinite </w:t>
      </w:r>
      <w:r>
        <w:rPr>
          <w:rFonts w:cs="Arial" w:ascii="Arial" w:hAnsi="Arial"/>
          <w:color w:val="000000"/>
          <w:spacing w:val="1"/>
          <w:lang w:val="en-US"/>
        </w:rPr>
        <w:t xml:space="preserve">wisdom knew that the products of such a generation could not be changed. In another sense this too was merciful, as it was not God's purpose to </w:t>
      </w:r>
      <w:r>
        <w:rPr>
          <w:rFonts w:cs="Arial" w:ascii="Arial" w:hAnsi="Arial"/>
          <w:color w:val="000000"/>
          <w:spacing w:val="3"/>
          <w:lang w:val="en-US"/>
        </w:rPr>
        <w:t xml:space="preserve">make of Canaan a nation of orphans who would ultimately be Israel's </w:t>
      </w:r>
      <w:r>
        <w:rPr>
          <w:rFonts w:cs="Arial" w:ascii="Arial" w:hAnsi="Arial"/>
          <w:color w:val="000000"/>
          <w:spacing w:val="1"/>
          <w:lang w:val="en-US"/>
        </w:rPr>
        <w:t>responsibility (read Deut. 20:10-18).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Yahweh was just in destroying them, but most importantly, He was </w:t>
      </w:r>
      <w:r>
        <w:rPr>
          <w:rFonts w:cs="Arial" w:ascii="Arial" w:hAnsi="Arial"/>
          <w:color w:val="000000"/>
          <w:spacing w:val="2"/>
          <w:lang w:val="en-US"/>
        </w:rPr>
        <w:t xml:space="preserve">showing great care, love and mercy to His people of Israel. How could Israel be expected to live as a holy nation amidst such temptation and distraction? They were warned that to preserve the Canaanites would be </w:t>
      </w:r>
      <w:r>
        <w:rPr>
          <w:rFonts w:cs="Arial" w:ascii="Arial" w:hAnsi="Arial"/>
          <w:color w:val="000000"/>
          <w:spacing w:val="1"/>
          <w:lang w:val="en-US"/>
        </w:rPr>
        <w:t xml:space="preserve">to their disadvantage and ultimate ruin (Deut. 7:1-6; 18:9; Num. 33:55). </w:t>
      </w:r>
      <w:r>
        <w:rPr>
          <w:rFonts w:cs="Arial" w:ascii="Arial" w:hAnsi="Arial"/>
          <w:color w:val="000000"/>
          <w:spacing w:val="2"/>
          <w:lang w:val="en-US"/>
        </w:rPr>
        <w:t xml:space="preserve">God has commanded us to be separate from the world around us for the </w:t>
      </w:r>
      <w:r>
        <w:rPr>
          <w:rFonts w:cs="Arial" w:ascii="Arial" w:hAnsi="Arial"/>
          <w:color w:val="000000"/>
          <w:lang w:val="en-US"/>
        </w:rPr>
        <w:t xml:space="preserve">same reason: "the whole world lieth in wickedness" (1 John 5:19) and Yahweh Jesus Christ prayed that we might be kept from its evil (John 17:15, </w:t>
      </w:r>
      <w:r>
        <w:rPr>
          <w:rFonts w:cs="Arial" w:ascii="Arial" w:hAnsi="Arial"/>
          <w:color w:val="000000"/>
          <w:spacing w:val="-13"/>
          <w:lang w:val="en-US"/>
        </w:rPr>
        <w:t>16).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Though the servants of God do not now physically resist evil in the </w:t>
      </w:r>
      <w:r>
        <w:rPr>
          <w:rFonts w:cs="Arial" w:ascii="Arial" w:hAnsi="Arial"/>
          <w:color w:val="000000"/>
          <w:spacing w:val="-1"/>
          <w:lang w:val="en-US"/>
        </w:rPr>
        <w:t xml:space="preserve">same sense, the time will come to cleanse the land of Israel of its enemies </w:t>
      </w:r>
      <w:r>
        <w:rPr>
          <w:rFonts w:cs="Arial" w:ascii="Arial" w:hAnsi="Arial"/>
          <w:color w:val="000000"/>
          <w:spacing w:val="1"/>
          <w:lang w:val="en-US"/>
        </w:rPr>
        <w:t xml:space="preserve">and to establish the kingdom of God. Then, like Joshua of old, Yahweh Jesus Christ and his saints will destroy the wicked (Psa. 149:5-9; Zech. </w:t>
      </w:r>
      <w:r>
        <w:rPr>
          <w:rFonts w:cs="Arial" w:ascii="Arial" w:hAnsi="Arial"/>
          <w:color w:val="000000"/>
          <w:spacing w:val="2"/>
          <w:lang w:val="en-US"/>
        </w:rPr>
        <w:t>14:3, 5, 21; Rev. 2:26, 27; John 18:36).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lang w:val="en-US"/>
        </w:rPr>
      </w:pPr>
      <w:r>
        <w:rPr>
          <w:rFonts w:cs="Arial" w:ascii="Arial" w:hAnsi="Arial"/>
          <w:color w:val="000000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lang w:val="en-US"/>
        </w:rPr>
        <w:t xml:space="preserve">The hardening of the hearts of the Canaanites was a similar case to that </w:t>
      </w:r>
      <w:r>
        <w:rPr>
          <w:rFonts w:cs="Arial" w:ascii="Arial" w:hAnsi="Arial"/>
          <w:color w:val="000000"/>
          <w:spacing w:val="1"/>
          <w:lang w:val="en-US"/>
        </w:rPr>
        <w:t xml:space="preserve">of Pharaoh (Josh. 11:20; Ex. 9:34-35), where the manipulation of circumstances and events by God produced a response which was quite </w:t>
      </w:r>
      <w:r>
        <w:rPr>
          <w:rFonts w:cs="Arial" w:ascii="Arial" w:hAnsi="Arial"/>
          <w:color w:val="000000"/>
          <w:lang w:val="en-US"/>
        </w:rPr>
        <w:t>predictable knowing the pride and stubbornness of the people concerned.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3"/>
          <w:lang w:val="en-US"/>
        </w:rPr>
      </w:pPr>
      <w:r>
        <w:rPr>
          <w:rFonts w:cs="Arial" w:ascii="Arial" w:hAnsi="Arial"/>
          <w:b/>
          <w:bCs/>
          <w:color w:val="000000"/>
          <w:spacing w:val="-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3"/>
          <w:lang w:val="en-US"/>
        </w:rPr>
        <w:t>LESSONS FOR US:</w:t>
      </w:r>
    </w:p>
    <w:p>
      <w:pPr>
        <w:pStyle w:val="Normal"/>
        <w:numPr>
          <w:ilvl w:val="0"/>
          <w:numId w:val="3"/>
        </w:numPr>
        <w:shd w:val="clear" w:color="auto" w:fill="FFFFFF"/>
        <w:tabs>
          <w:tab w:val="left" w:pos="126" w:leader="none"/>
        </w:tabs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 xml:space="preserve">Joshua is a type of Yahweh Jesus Christ in his work of conquest and </w:t>
      </w:r>
      <w:r>
        <w:rPr>
          <w:rFonts w:cs="Arial" w:ascii="Arial" w:hAnsi="Arial"/>
          <w:color w:val="000000"/>
          <w:spacing w:val="5"/>
          <w:lang w:val="en-US"/>
        </w:rPr>
        <w:t>the gaining of the inheritance of the Land of Promise.</w:t>
      </w:r>
    </w:p>
    <w:p>
      <w:pPr>
        <w:pStyle w:val="Normal"/>
        <w:numPr>
          <w:ilvl w:val="0"/>
          <w:numId w:val="3"/>
        </w:numPr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Our entry into the "promised land" requires diligent obedience on our </w:t>
      </w:r>
      <w:r>
        <w:rPr>
          <w:rFonts w:cs="Arial" w:ascii="Arial" w:hAnsi="Arial"/>
          <w:color w:val="000000"/>
          <w:spacing w:val="3"/>
          <w:lang w:val="en-US"/>
        </w:rPr>
        <w:t>part and the sort of faith and courage which was displayed by Caleb.</w:t>
      </w:r>
    </w:p>
    <w:p>
      <w:pPr>
        <w:pStyle w:val="Normal"/>
        <w:numPr>
          <w:ilvl w:val="0"/>
          <w:numId w:val="3"/>
        </w:numPr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This faith disregards present difficulties and adversity and keeps the </w:t>
      </w:r>
      <w:r>
        <w:rPr>
          <w:rFonts w:cs="Arial" w:ascii="Arial" w:hAnsi="Arial"/>
          <w:color w:val="000000"/>
          <w:spacing w:val="2"/>
          <w:lang w:val="en-US"/>
        </w:rPr>
        <w:t>ultimate goal and objective in sight —principles followed by Caleb.</w:t>
      </w:r>
    </w:p>
    <w:p>
      <w:pPr>
        <w:pStyle w:val="Normal"/>
        <w:numPr>
          <w:ilvl w:val="0"/>
          <w:numId w:val="3"/>
        </w:numPr>
        <w:shd w:val="clear" w:color="auto" w:fill="FFFFFF"/>
        <w:tabs>
          <w:tab w:val="left" w:pos="126" w:leader="none"/>
        </w:tabs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We need similar clarity of vision and purpose that we too might secure </w:t>
      </w:r>
      <w:r>
        <w:rPr>
          <w:rFonts w:cs="Arial" w:ascii="Arial" w:hAnsi="Arial"/>
          <w:color w:val="000000"/>
          <w:spacing w:val="3"/>
          <w:lang w:val="en-US"/>
        </w:rPr>
        <w:t>the promise of a place in God's Kingdom: "Work out your own salva</w:t>
      </w:r>
      <w:r>
        <w:rPr>
          <w:rFonts w:cs="Arial" w:ascii="Arial" w:hAnsi="Arial"/>
          <w:color w:val="000000"/>
          <w:spacing w:val="5"/>
          <w:lang w:val="en-US"/>
        </w:rPr>
        <w:t>tion with fear and trembling" (Phil. 2:12).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4"/>
          <w:lang w:val="en-US"/>
        </w:rPr>
      </w:pPr>
      <w:r>
        <w:rPr>
          <w:rFonts w:cs="Arial" w:ascii="Arial" w:hAnsi="Arial"/>
          <w:b/>
          <w:bCs/>
          <w:color w:val="000000"/>
          <w:spacing w:val="-4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4"/>
          <w:lang w:val="en-US"/>
        </w:rPr>
        <w:t>REFERENCE LIBRARY: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>"Elpis Israel" (J. Thomas)—Pages 300-301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5"/>
          <w:lang w:val="en-US"/>
        </w:rPr>
        <w:t>"The Visible Hand of God" (R. Roberts)—Chapter 21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5"/>
          <w:lang w:val="en-US"/>
        </w:rPr>
        <w:t>"The Story of the Bible" (H. P. Mansfield)—Volume 2, No. 11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6"/>
          <w:lang w:val="en-US"/>
        </w:rPr>
        <w:t>"Joshua" (J. Ullman)—Chapters 11, 14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1"/>
          <w:lang w:val="en-US"/>
        </w:rPr>
      </w:pPr>
      <w:r>
        <w:rPr>
          <w:rFonts w:cs="Arial" w:ascii="Arial" w:hAnsi="Arial"/>
          <w:b/>
          <w:bCs/>
          <w:color w:val="000000"/>
          <w:spacing w:val="-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1"/>
          <w:lang w:val="en-US"/>
        </w:rPr>
        <w:t>PARAGRAPH QUESTIONS:</w:t>
      </w:r>
    </w:p>
    <w:p>
      <w:pPr>
        <w:pStyle w:val="Normal"/>
        <w:numPr>
          <w:ilvl w:val="0"/>
          <w:numId w:val="4"/>
        </w:numPr>
        <w:shd w:val="clear" w:color="auto" w:fill="FFFFFF"/>
        <w:tabs>
          <w:tab w:val="left" w:pos="389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5"/>
          <w:lang w:val="en-US"/>
        </w:rPr>
        <w:t>How did Joshua deal with the kings in the north?</w:t>
      </w:r>
    </w:p>
    <w:p>
      <w:pPr>
        <w:pStyle w:val="Normal"/>
        <w:numPr>
          <w:ilvl w:val="0"/>
          <w:numId w:val="4"/>
        </w:numPr>
        <w:shd w:val="clear" w:color="auto" w:fill="FFFFFF"/>
        <w:tabs>
          <w:tab w:val="left" w:pos="389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5"/>
          <w:lang w:val="en-US"/>
        </w:rPr>
        <w:t>In what ways did the life of Joshua point forward to Christ?</w:t>
      </w:r>
    </w:p>
    <w:p>
      <w:pPr>
        <w:pStyle w:val="Normal"/>
        <w:numPr>
          <w:ilvl w:val="0"/>
          <w:numId w:val="4"/>
        </w:numPr>
        <w:shd w:val="clear" w:color="auto" w:fill="FFFFFF"/>
        <w:tabs>
          <w:tab w:val="left" w:pos="389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1"/>
          <w:lang w:val="en-US"/>
        </w:rPr>
        <w:t xml:space="preserve">What parallels are there between our walk in the Truth and Israel's </w:t>
      </w:r>
      <w:r>
        <w:rPr>
          <w:rFonts w:cs="Arial" w:ascii="Arial" w:hAnsi="Arial"/>
          <w:i/>
          <w:iCs/>
          <w:color w:val="000000"/>
          <w:spacing w:val="3"/>
          <w:lang w:val="en-US"/>
        </w:rPr>
        <w:t>destruction of the Canaanites under Joshua?</w:t>
      </w:r>
    </w:p>
    <w:p>
      <w:pPr>
        <w:pStyle w:val="Normal"/>
        <w:numPr>
          <w:ilvl w:val="0"/>
          <w:numId w:val="4"/>
        </w:numPr>
        <w:shd w:val="clear" w:color="auto" w:fill="FFFFFF"/>
        <w:tabs>
          <w:tab w:val="left" w:pos="389" w:leader="none"/>
        </w:tabs>
        <w:jc w:val="both"/>
        <w:rPr/>
      </w:pPr>
      <w:r>
        <w:rPr>
          <w:rFonts w:cs="Arial" w:ascii="Arial" w:hAnsi="Arial"/>
          <w:i/>
          <w:iCs/>
          <w:color w:val="000000"/>
          <w:lang w:val="en-US"/>
        </w:rPr>
        <w:t xml:space="preserve">God was just in commanding the total destruction of the Canaanites. </w:t>
      </w:r>
      <w:r>
        <w:rPr>
          <w:rFonts w:cs="Arial" w:ascii="Arial" w:hAnsi="Arial"/>
          <w:i/>
          <w:iCs/>
          <w:color w:val="000000"/>
          <w:spacing w:val="1"/>
          <w:lang w:val="en-US"/>
        </w:rPr>
        <w:t>Discuss this statement.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4"/>
          <w:lang w:val="en-US"/>
        </w:rPr>
      </w:pPr>
      <w:r>
        <w:rPr>
          <w:rFonts w:cs="Arial" w:ascii="Arial" w:hAnsi="Arial"/>
          <w:b/>
          <w:bCs/>
          <w:color w:val="000000"/>
          <w:spacing w:val="-4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4"/>
          <w:lang w:val="en-US"/>
        </w:rPr>
        <w:t>ESSAY QUESTIONS:</w:t>
      </w:r>
    </w:p>
    <w:p>
      <w:pPr>
        <w:pStyle w:val="Normal"/>
        <w:numPr>
          <w:ilvl w:val="0"/>
          <w:numId w:val="1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2"/>
          <w:lang w:val="en-US"/>
        </w:rPr>
        <w:t xml:space="preserve">Joshua succeeded in his campaigns, but Israel failed to consolidate </w:t>
      </w:r>
      <w:r>
        <w:rPr>
          <w:rFonts w:cs="Arial" w:ascii="Arial" w:hAnsi="Arial"/>
          <w:i/>
          <w:iCs/>
          <w:color w:val="000000"/>
          <w:spacing w:val="-1"/>
          <w:lang w:val="en-US"/>
        </w:rPr>
        <w:t xml:space="preserve">their position. What was the consequence of their failure and what do </w:t>
      </w:r>
      <w:r>
        <w:rPr>
          <w:rFonts w:cs="Arial" w:ascii="Arial" w:hAnsi="Arial"/>
          <w:i/>
          <w:iCs/>
          <w:color w:val="000000"/>
          <w:spacing w:val="1"/>
          <w:lang w:val="en-US"/>
        </w:rPr>
        <w:t>we learn from this?</w:t>
      </w:r>
    </w:p>
    <w:p>
      <w:pPr>
        <w:pStyle w:val="Normal"/>
        <w:numPr>
          <w:ilvl w:val="0"/>
          <w:numId w:val="1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-2"/>
          <w:lang w:val="en-US"/>
        </w:rPr>
        <w:t xml:space="preserve">Describe Caleb's faithful action in requesting his inheritance. What do </w:t>
      </w:r>
      <w:r>
        <w:rPr>
          <w:rFonts w:cs="Arial" w:ascii="Arial" w:hAnsi="Arial"/>
          <w:i/>
          <w:iCs/>
          <w:color w:val="000000"/>
          <w:spacing w:val="1"/>
          <w:lang w:val="en-US"/>
        </w:rPr>
        <w:t>we learn from such action?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2812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1"/>
          <w:lang w:val="en-US"/>
        </w:rPr>
        <w:t>What is the "rest which remains to the people of God" and how can we attain to it?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364"/>
        </w:tabs>
        <w:ind w:left="364" w:hanging="360"/>
      </w:pPr>
    </w:lvl>
    <w:lvl w:ilvl="1">
      <w:start w:val="1"/>
      <w:numFmt w:val="lowerLetter"/>
      <w:lvlText w:val="%2."/>
      <w:lvlJc w:val="left"/>
      <w:pPr>
        <w:tabs>
          <w:tab w:val="num" w:pos="1084"/>
        </w:tabs>
        <w:ind w:left="1084" w:hanging="360"/>
      </w:pPr>
    </w:lvl>
    <w:lvl w:ilvl="2">
      <w:start w:val="1"/>
      <w:numFmt w:val="lowerRoman"/>
      <w:lvlText w:val="%3."/>
      <w:lvlJc w:val="right"/>
      <w:pPr>
        <w:tabs>
          <w:tab w:val="num" w:pos="1804"/>
        </w:tabs>
        <w:ind w:left="1804" w:hanging="180"/>
      </w:pPr>
    </w:lvl>
    <w:lvl w:ilvl="3">
      <w:start w:val="1"/>
      <w:numFmt w:val="decimal"/>
      <w:lvlText w:val="%4."/>
      <w:lvlJc w:val="left"/>
      <w:pPr>
        <w:tabs>
          <w:tab w:val="num" w:pos="2524"/>
        </w:tabs>
        <w:ind w:left="2524" w:hanging="360"/>
      </w:pPr>
    </w:lvl>
    <w:lvl w:ilvl="4">
      <w:start w:val="1"/>
      <w:numFmt w:val="lowerLetter"/>
      <w:lvlText w:val="%5."/>
      <w:lvlJc w:val="left"/>
      <w:pPr>
        <w:tabs>
          <w:tab w:val="num" w:pos="3244"/>
        </w:tabs>
        <w:ind w:left="3244" w:hanging="360"/>
      </w:pPr>
    </w:lvl>
    <w:lvl w:ilvl="5">
      <w:start w:val="1"/>
      <w:numFmt w:val="lowerRoman"/>
      <w:lvlText w:val="%6."/>
      <w:lvlJc w:val="right"/>
      <w:pPr>
        <w:tabs>
          <w:tab w:val="num" w:pos="3964"/>
        </w:tabs>
        <w:ind w:left="3964" w:hanging="180"/>
      </w:pPr>
    </w:lvl>
    <w:lvl w:ilvl="6">
      <w:start w:val="1"/>
      <w:numFmt w:val="decimal"/>
      <w:lvlText w:val="%7."/>
      <w:lvlJc w:val="left"/>
      <w:pPr>
        <w:tabs>
          <w:tab w:val="num" w:pos="4684"/>
        </w:tabs>
        <w:ind w:left="4684" w:hanging="360"/>
      </w:pPr>
    </w:lvl>
    <w:lvl w:ilvl="7">
      <w:start w:val="1"/>
      <w:numFmt w:val="lowerLetter"/>
      <w:lvlText w:val="%8."/>
      <w:lvlJc w:val="left"/>
      <w:pPr>
        <w:tabs>
          <w:tab w:val="num" w:pos="5404"/>
        </w:tabs>
        <w:ind w:left="5404" w:hanging="360"/>
      </w:pPr>
    </w:lvl>
    <w:lvl w:ilvl="8">
      <w:start w:val="1"/>
      <w:numFmt w:val="lowerRoman"/>
      <w:lvlText w:val="%9."/>
      <w:lvlJc w:val="right"/>
      <w:pPr>
        <w:tabs>
          <w:tab w:val="num" w:pos="6124"/>
        </w:tabs>
        <w:ind w:left="6124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3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en-GB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en-GB" w:eastAsia="zh-CN" w:bidi="hi-IN"/>
    </w:rPr>
  </w:style>
  <w:style w:type="paragraph" w:styleId="Heading1">
    <w:name w:val="Heading 1"/>
    <w:basedOn w:val="Normal"/>
    <w:next w:val="Normal"/>
    <w:qFormat/>
    <w:pPr>
      <w:keepNext/>
      <w:shd w:val="clear" w:color="auto" w:fill="FFFFFF"/>
      <w:ind w:left="22" w:hanging="0"/>
      <w:jc w:val="center"/>
      <w:outlineLvl w:val="0"/>
    </w:pPr>
    <w:rPr>
      <w:rFonts w:ascii="Arial" w:hAnsi="Arial" w:cs="Arial"/>
      <w:b/>
      <w:bCs/>
      <w:color w:val="000000"/>
      <w:spacing w:val="-1"/>
      <w:sz w:val="44"/>
      <w:szCs w:val="28"/>
      <w:lang w:val="en-US" w:eastAsia="en-US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LibreOffice/5.1.6.2$Linux_X86_64 LibreOffice_project/10m0$Build-2</Application>
  <Pages>4</Pages>
  <Words>1833</Words>
  <Characters>8779</Characters>
  <CharactersWithSpaces>10541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2017-06-15T11:46:06Z</dcterms:created>
  <dc:creator/>
  <dc:description/>
  <dc:language>en-GB</dc:language>
  <cp:lastModifiedBy/>
  <dcterms:modified xsi:type="dcterms:W3CDTF">2017-06-15T11:46:37Z</dcterms:modified>
  <cp:revision>1</cp:revision>
  <dc:subject/>
  <dc:title/>
</cp:coreProperties>
</file>