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hd w:fill="FFFFFF" w:val="clear"/>
        <w:rPr/>
      </w:pPr>
      <w:r>
        <w:rPr/>
        <w:t>290. SAMUEL: HIS BIRTH AND MISSION</w:t>
      </w:r>
    </w:p>
    <w:p>
      <w:pPr>
        <w:pStyle w:val="Normal"/>
        <w:shd w:val="clear" w:color="auto" w:fill="FFFFFF"/>
        <w:jc w:val="center"/>
        <w:rPr/>
      </w:pPr>
      <w:r>
        <w:rPr>
          <w:rFonts w:cs="Arial" w:ascii="Arial" w:hAnsi="Arial"/>
          <w:b/>
          <w:bCs/>
          <w:color w:val="000000"/>
          <w:lang w:val="en-US"/>
        </w:rPr>
        <w:t>"All Israel... knew that Samuel was established to be a prophet"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spacing w:val="2"/>
          <w:lang w:val="en-US"/>
        </w:rPr>
      </w:pPr>
      <w:r>
        <w:rPr>
          <w:rFonts w:cs="Arial" w:ascii="Arial" w:hAnsi="Arial"/>
          <w:i/>
          <w:iCs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The work of Samuel the Prophet involved the transition of a nation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from anarchy in the times of the Judges to the establishment of the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 xml:space="preserve">"Kingdom of God" under David, their King. Samuel was the last of the Judges but the first of the order of prophets that followed him (see Acts </w:t>
      </w:r>
      <w:r>
        <w:rPr>
          <w:rFonts w:cs="Arial" w:ascii="Arial" w:hAnsi="Arial"/>
          <w:i/>
          <w:iCs/>
          <w:color w:val="000000"/>
          <w:spacing w:val="-1"/>
          <w:lang w:val="en-US"/>
        </w:rPr>
        <w:t xml:space="preserve">3:24). Samuel is associated with Moses in the estimation of God as having </w:t>
      </w:r>
      <w:r>
        <w:rPr>
          <w:rFonts w:cs="Arial" w:ascii="Arial" w:hAnsi="Arial"/>
          <w:i/>
          <w:iCs/>
          <w:color w:val="000000"/>
          <w:lang w:val="en-US"/>
        </w:rPr>
        <w:t xml:space="preserve">a long lasting influence for good upon his people (Jer. 15:1). He can also be compared with John the Baptist as a forerunner to prepare the way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>before the anointed of Yahweh.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spacing w:val="5"/>
          <w:lang w:val="en-US"/>
        </w:rPr>
      </w:pPr>
      <w:r>
        <w:rPr>
          <w:rFonts w:cs="Arial" w:ascii="Arial" w:hAnsi="Arial"/>
          <w:i/>
          <w:iCs/>
          <w:color w:val="000000"/>
          <w:spacing w:val="5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5"/>
          <w:lang w:val="en-US"/>
        </w:rPr>
        <w:t xml:space="preserve">This lesson reveals God's preparation for the establishment of His </w:t>
      </w:r>
      <w:r>
        <w:rPr>
          <w:rFonts w:cs="Arial" w:ascii="Arial" w:hAnsi="Arial"/>
          <w:i/>
          <w:iCs/>
          <w:color w:val="000000"/>
          <w:spacing w:val="3"/>
          <w:lang w:val="en-US"/>
        </w:rPr>
        <w:t>Kingdom by raising up a faithful prophet and leader.</w:t>
      </w:r>
    </w:p>
    <w:p>
      <w:pPr>
        <w:pStyle w:val="Normal"/>
        <w:shd w:val="clear" w:color="auto" w:fill="FFFFFF"/>
        <w:jc w:val="both"/>
        <w:rPr>
          <w:rFonts w:ascii="Arial" w:hAnsi="Arial" w:cs="Arial"/>
          <w:i/>
          <w:i/>
          <w:iCs/>
          <w:color w:val="000000"/>
          <w:spacing w:val="1"/>
          <w:lang w:val="en-US"/>
        </w:rPr>
      </w:pPr>
      <w:r>
        <w:rPr>
          <w:rFonts w:cs="Arial" w:ascii="Arial" w:hAnsi="Arial"/>
          <w:i/>
          <w:i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i/>
          <w:iCs/>
          <w:color w:val="000000"/>
          <w:spacing w:val="1"/>
          <w:lang w:val="en-US"/>
        </w:rPr>
        <w:t xml:space="preserve">The aim of this lesson will be to show how important early training is </w:t>
      </w:r>
      <w:r>
        <w:rPr>
          <w:rFonts w:cs="Arial" w:ascii="Arial" w:hAnsi="Arial"/>
          <w:i/>
          <w:iCs/>
          <w:color w:val="000000"/>
          <w:spacing w:val="4"/>
          <w:lang w:val="en-US"/>
        </w:rPr>
        <w:t>for God's children.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1 Samuel 1 &amp; 2:1-11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1"/>
          <w:lang w:val="en-US"/>
        </w:rPr>
      </w:pPr>
      <w:r>
        <w:rPr>
          <w:rFonts w:cs="Arial" w:ascii="Arial" w:hAnsi="Arial"/>
          <w:b/>
          <w:bCs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THE BIRTH OF SAMUEL (1 Sam. 1).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A Levite named Elkanah lived in Raman near Mt. Ephraim with two </w:t>
      </w:r>
      <w:r>
        <w:rPr>
          <w:rFonts w:cs="Arial" w:ascii="Arial" w:hAnsi="Arial"/>
          <w:color w:val="000000"/>
          <w:spacing w:val="5"/>
          <w:lang w:val="en-US"/>
        </w:rPr>
        <w:t xml:space="preserve">wives, Peninnah and Hannah. Hannah was favoured by her husband, </w:t>
      </w:r>
      <w:r>
        <w:rPr>
          <w:rFonts w:cs="Arial" w:ascii="Arial" w:hAnsi="Arial"/>
          <w:color w:val="000000"/>
          <w:spacing w:val="2"/>
          <w:lang w:val="en-US"/>
        </w:rPr>
        <w:t>but she failed to have children and was thus mocked by Peninnah who had children.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Every year all the family made a pilgrimage to Shiloh, where the </w:t>
      </w:r>
      <w:r>
        <w:rPr>
          <w:rFonts w:cs="Arial" w:ascii="Arial" w:hAnsi="Arial"/>
          <w:color w:val="000000"/>
          <w:spacing w:val="1"/>
          <w:lang w:val="en-US"/>
        </w:rPr>
        <w:t xml:space="preserve">Tabernacle was set up, to worship and sacrifice unto God. But the feast </w:t>
      </w:r>
      <w:r>
        <w:rPr>
          <w:rFonts w:cs="Arial" w:ascii="Arial" w:hAnsi="Arial"/>
          <w:color w:val="000000"/>
          <w:spacing w:val="6"/>
          <w:lang w:val="en-US"/>
        </w:rPr>
        <w:t>was an occasion of sorrow for Hannah for she fretted for a son.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On one such occasion in the door of the Tabernacle, Hannah poured </w:t>
      </w:r>
      <w:r>
        <w:rPr>
          <w:rFonts w:cs="Arial" w:ascii="Arial" w:hAnsi="Arial"/>
          <w:color w:val="000000"/>
          <w:spacing w:val="2"/>
          <w:lang w:val="en-US"/>
        </w:rPr>
        <w:t xml:space="preserve">out her heart in prayer. She vowed that if Yahweh hearkened unto her prayer and granted her a son, she would present him unto Him "all the </w:t>
      </w:r>
      <w:r>
        <w:rPr>
          <w:rFonts w:cs="Arial" w:ascii="Arial" w:hAnsi="Arial"/>
          <w:color w:val="000000"/>
          <w:spacing w:val="3"/>
          <w:lang w:val="en-US"/>
        </w:rPr>
        <w:t xml:space="preserve">days of his life". He would be like Samson, a Nazarite, separated and </w:t>
      </w:r>
      <w:r>
        <w:rPr>
          <w:rFonts w:cs="Arial" w:ascii="Arial" w:hAnsi="Arial"/>
          <w:color w:val="000000"/>
          <w:spacing w:val="-2"/>
          <w:lang w:val="en-US"/>
        </w:rPr>
        <w:t xml:space="preserve">holy unto God (see Num. 6). His life would therefore be consecrated in the </w:t>
      </w:r>
      <w:r>
        <w:rPr>
          <w:rFonts w:cs="Arial" w:ascii="Arial" w:hAnsi="Arial"/>
          <w:color w:val="000000"/>
          <w:lang w:val="en-US"/>
        </w:rPr>
        <w:t xml:space="preserve">priestly role of service to God, though he would not be an actual priest of </w:t>
      </w:r>
      <w:r>
        <w:rPr>
          <w:rFonts w:cs="Arial" w:ascii="Arial" w:hAnsi="Arial"/>
          <w:color w:val="000000"/>
          <w:spacing w:val="3"/>
          <w:lang w:val="en-US"/>
        </w:rPr>
        <w:t>Aaronic descent (Num. 18:7 — refer Lesson 13).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Eli the high priest was at first mistaken as to Hannah's conduct and </w:t>
      </w:r>
      <w:r>
        <w:rPr>
          <w:rFonts w:cs="Arial" w:ascii="Arial" w:hAnsi="Arial"/>
          <w:color w:val="000000"/>
          <w:spacing w:val="1"/>
          <w:lang w:val="en-US"/>
        </w:rPr>
        <w:t xml:space="preserve">rebuked her for drunkenness (which could well have been the case with </w:t>
      </w:r>
      <w:r>
        <w:rPr>
          <w:rFonts w:cs="Arial" w:ascii="Arial" w:hAnsi="Arial"/>
          <w:color w:val="000000"/>
          <w:lang w:val="en-US"/>
        </w:rPr>
        <w:t xml:space="preserve">others in the degenerate society of his time). She protested her soberness </w:t>
      </w:r>
      <w:r>
        <w:rPr>
          <w:rFonts w:cs="Arial" w:ascii="Arial" w:hAnsi="Arial"/>
          <w:color w:val="000000"/>
          <w:spacing w:val="1"/>
          <w:lang w:val="en-US"/>
        </w:rPr>
        <w:t xml:space="preserve">and wholehearted dependence upon Yahweh. Realising her God-fearing </w:t>
      </w:r>
      <w:r>
        <w:rPr>
          <w:rFonts w:cs="Arial" w:ascii="Arial" w:hAnsi="Arial"/>
          <w:color w:val="000000"/>
          <w:spacing w:val="4"/>
          <w:lang w:val="en-US"/>
        </w:rPr>
        <w:t xml:space="preserve">character, Eli added his prayer to that of Hannah: "the God of Israel </w:t>
      </w:r>
      <w:r>
        <w:rPr>
          <w:rFonts w:cs="Arial" w:ascii="Arial" w:hAnsi="Arial"/>
          <w:color w:val="000000"/>
          <w:spacing w:val="5"/>
          <w:lang w:val="en-US"/>
        </w:rPr>
        <w:t>grant thee thy petition" (v. 17).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1"/>
          <w:lang w:val="en-US"/>
        </w:rPr>
      </w:pPr>
      <w:r>
        <w:rPr>
          <w:rFonts w:cs="Arial" w:ascii="Arial" w:hAnsi="Arial"/>
          <w:color w:val="000000"/>
          <w:spacing w:val="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God answered Hannah's prayer and in due time a son was born to her, </w:t>
      </w:r>
      <w:r>
        <w:rPr>
          <w:rFonts w:cs="Arial" w:ascii="Arial" w:hAnsi="Arial"/>
          <w:color w:val="000000"/>
          <w:spacing w:val="6"/>
          <w:lang w:val="en-US"/>
        </w:rPr>
        <w:t xml:space="preserve">named Samuel, which means "heard of God". </w:t>
      </w:r>
      <w:r>
        <w:rPr>
          <w:rFonts w:cs="Arial" w:ascii="Arial" w:hAnsi="Arial"/>
          <w:color w:val="000000"/>
          <w:spacing w:val="2"/>
          <w:lang w:val="en-US"/>
        </w:rPr>
        <w:t>After a period of weaning the child, Hannah joyfully set forth to go to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color w:val="000000"/>
          <w:spacing w:val="-1"/>
          <w:lang w:val="en-US"/>
        </w:rPr>
        <w:t>Shiloh to present Samuel unto the service of Yahweh who had so wonder</w:t>
      </w:r>
      <w:r>
        <w:rPr>
          <w:rFonts w:cs="Arial" w:ascii="Arial" w:hAnsi="Arial"/>
          <w:color w:val="000000"/>
          <w:lang w:val="en-US"/>
        </w:rPr>
        <w:t xml:space="preserve">fully answered her prayer (vv. 26-28; see also the power of prayer in Jas. </w:t>
      </w:r>
      <w:r>
        <w:rPr>
          <w:rFonts w:cs="Arial" w:ascii="Arial" w:hAnsi="Arial"/>
          <w:color w:val="000000"/>
          <w:spacing w:val="3"/>
          <w:lang w:val="en-US"/>
        </w:rPr>
        <w:t>5:16; Luke 11:1-13; Jas. 1:5; 5:11; Matt. 17:20, 21).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1"/>
          <w:lang w:val="en-US"/>
        </w:rPr>
        <w:t>THE TRAINING OF SAMUEL (1 Sam. 2).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Little detail is given regarding the education and training of Samuel. </w:t>
      </w:r>
      <w:r>
        <w:rPr>
          <w:rFonts w:cs="Arial" w:ascii="Arial" w:hAnsi="Arial"/>
          <w:color w:val="000000"/>
          <w:spacing w:val="1"/>
          <w:lang w:val="en-US"/>
        </w:rPr>
        <w:t xml:space="preserve">However, two things combined to impress upon Samuel's receptive mind </w:t>
      </w:r>
      <w:r>
        <w:rPr>
          <w:rFonts w:cs="Arial" w:ascii="Arial" w:hAnsi="Arial"/>
          <w:color w:val="000000"/>
          <w:spacing w:val="2"/>
          <w:lang w:val="en-US"/>
        </w:rPr>
        <w:t xml:space="preserve">the principles of worship. Firstly he was brought up under the watchful </w:t>
      </w:r>
      <w:r>
        <w:rPr>
          <w:rFonts w:cs="Arial" w:ascii="Arial" w:hAnsi="Arial"/>
          <w:color w:val="000000"/>
          <w:spacing w:val="3"/>
          <w:lang w:val="en-US"/>
        </w:rPr>
        <w:t xml:space="preserve">eye of Eli, the high priest, while in constant contact with the things of </w:t>
      </w:r>
      <w:r>
        <w:rPr>
          <w:rFonts w:cs="Arial" w:ascii="Arial" w:hAnsi="Arial"/>
          <w:color w:val="000000"/>
          <w:spacing w:val="1"/>
          <w:lang w:val="en-US"/>
        </w:rPr>
        <w:t>God: secondly, he was regularly visited by his parents who no doubt im</w:t>
      </w:r>
      <w:r>
        <w:rPr>
          <w:rFonts w:cs="Arial" w:ascii="Arial" w:hAnsi="Arial"/>
          <w:color w:val="000000"/>
          <w:spacing w:val="4"/>
          <w:lang w:val="en-US"/>
        </w:rPr>
        <w:t>parted loving and sound advice to him (v. 19).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3"/>
          <w:lang w:val="en-US"/>
        </w:rPr>
      </w:pPr>
      <w:r>
        <w:rPr>
          <w:rFonts w:cs="Arial" w:ascii="Arial" w:hAnsi="Arial"/>
          <w:color w:val="000000"/>
          <w:spacing w:val="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Such instruction is vital for young people developing God-like characteristics when confronted by gross immorality and ungodliness </w:t>
      </w:r>
      <w:r>
        <w:rPr>
          <w:rFonts w:cs="Arial" w:ascii="Arial" w:hAnsi="Arial"/>
          <w:color w:val="000000"/>
          <w:spacing w:val="-1"/>
          <w:lang w:val="en-US"/>
        </w:rPr>
        <w:t xml:space="preserve">about them. We can imagine Samuel's shock at witnessing the wickedness </w:t>
      </w:r>
      <w:r>
        <w:rPr>
          <w:rFonts w:cs="Arial" w:ascii="Arial" w:hAnsi="Arial"/>
          <w:color w:val="000000"/>
          <w:spacing w:val="3"/>
          <w:lang w:val="en-US"/>
        </w:rPr>
        <w:t xml:space="preserve">of Eli's two sons, Hophni and Phinehas, and also his determination at a </w:t>
      </w:r>
      <w:r>
        <w:rPr>
          <w:rFonts w:cs="Arial" w:ascii="Arial" w:hAnsi="Arial"/>
          <w:color w:val="000000"/>
          <w:spacing w:val="2"/>
          <w:lang w:val="en-US"/>
        </w:rPr>
        <w:t xml:space="preserve">tender age to avoid contact with them. The lesson of Samuel is one of </w:t>
      </w:r>
      <w:r>
        <w:rPr>
          <w:rFonts w:cs="Arial" w:ascii="Arial" w:hAnsi="Arial"/>
          <w:color w:val="000000"/>
          <w:lang w:val="en-US"/>
        </w:rPr>
        <w:t xml:space="preserve">separation and a child-like teachableness. Later Jesus said, "of such is the </w:t>
      </w:r>
      <w:r>
        <w:rPr>
          <w:rFonts w:cs="Arial" w:ascii="Arial" w:hAnsi="Arial"/>
          <w:color w:val="000000"/>
          <w:spacing w:val="2"/>
          <w:lang w:val="en-US"/>
        </w:rPr>
        <w:t xml:space="preserve">kingdom of heaven" (Matt. 18:3; 19:14). The instruction of children in </w:t>
      </w:r>
      <w:r>
        <w:rPr>
          <w:rFonts w:cs="Arial" w:ascii="Arial" w:hAnsi="Arial"/>
          <w:color w:val="000000"/>
          <w:lang w:val="en-US"/>
        </w:rPr>
        <w:t xml:space="preserve">God's law was more than a duty, it was a divine command, (Deut. 6:7-9). </w:t>
      </w:r>
      <w:r>
        <w:rPr>
          <w:rFonts w:cs="Arial" w:ascii="Arial" w:hAnsi="Arial"/>
          <w:color w:val="000000"/>
          <w:spacing w:val="1"/>
          <w:lang w:val="en-US"/>
        </w:rPr>
        <w:t xml:space="preserve">Proverbs shows the wisdom of "training up a child in the way he should </w:t>
      </w:r>
      <w:r>
        <w:rPr>
          <w:rFonts w:cs="Arial" w:ascii="Arial" w:hAnsi="Arial"/>
          <w:color w:val="000000"/>
          <w:spacing w:val="6"/>
          <w:lang w:val="en-US"/>
        </w:rPr>
        <w:t>go; for when he is old, he will not depart from it" (Prov. 22:6).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A note of tragedy is struck when we read of the laxity of Eli's control </w:t>
      </w:r>
      <w:r>
        <w:rPr>
          <w:rFonts w:cs="Arial" w:ascii="Arial" w:hAnsi="Arial"/>
          <w:color w:val="000000"/>
          <w:spacing w:val="-1"/>
          <w:lang w:val="en-US"/>
        </w:rPr>
        <w:t xml:space="preserve">over his sons (1 Sam. 2:12-17, 22-25; 3:11-14). This is also condemned by the Proverbs (29:15-17; 13:24). Three times in the record Samuel is greatly contrasted with Eli's sons — it is recorded in verses 11-12 that the child </w:t>
      </w:r>
      <w:r>
        <w:rPr>
          <w:rFonts w:cs="Arial" w:ascii="Arial" w:hAnsi="Arial"/>
          <w:color w:val="000000"/>
          <w:spacing w:val="2"/>
          <w:lang w:val="en-US"/>
        </w:rPr>
        <w:t>Samuel did "minister unto Yahweh</w:t>
      </w:r>
      <w:r>
        <w:rPr>
          <w:rFonts w:cs="Arial" w:ascii="Arial" w:hAnsi="Arial"/>
          <w:smallCaps/>
          <w:color w:val="000000"/>
          <w:spacing w:val="2"/>
          <w:lang w:val="en-US"/>
        </w:rPr>
        <w:t xml:space="preserve"> </w:t>
      </w:r>
      <w:r>
        <w:rPr>
          <w:rFonts w:cs="Arial" w:ascii="Arial" w:hAnsi="Arial"/>
          <w:color w:val="000000"/>
          <w:spacing w:val="2"/>
          <w:lang w:val="en-US"/>
        </w:rPr>
        <w:t xml:space="preserve">before Eli the priest. Now the sons </w:t>
      </w:r>
      <w:r>
        <w:rPr>
          <w:rFonts w:cs="Arial" w:ascii="Arial" w:hAnsi="Arial"/>
          <w:color w:val="000000"/>
          <w:spacing w:val="1"/>
          <w:lang w:val="en-US"/>
        </w:rPr>
        <w:t>of Eli were sons of Belial; they knew not Yahweh</w:t>
      </w:r>
      <w:r>
        <w:rPr>
          <w:rFonts w:cs="Arial" w:ascii="Arial" w:hAnsi="Arial"/>
          <w:smallCaps/>
          <w:color w:val="000000"/>
          <w:spacing w:val="1"/>
          <w:lang w:val="en-US"/>
        </w:rPr>
        <w:t xml:space="preserve">"; </w:t>
      </w:r>
      <w:r>
        <w:rPr>
          <w:rFonts w:cs="Arial" w:ascii="Arial" w:hAnsi="Arial"/>
          <w:color w:val="000000"/>
          <w:spacing w:val="1"/>
          <w:lang w:val="en-US"/>
        </w:rPr>
        <w:t xml:space="preserve">and again in verses </w:t>
      </w:r>
      <w:r>
        <w:rPr>
          <w:rFonts w:cs="Arial" w:ascii="Arial" w:hAnsi="Arial"/>
          <w:color w:val="000000"/>
          <w:spacing w:val="7"/>
          <w:lang w:val="en-US"/>
        </w:rPr>
        <w:t xml:space="preserve">17-18, "the sin of the young men was very great... but Samuel </w:t>
      </w:r>
      <w:r>
        <w:rPr>
          <w:rFonts w:cs="Arial" w:ascii="Arial" w:hAnsi="Arial"/>
          <w:color w:val="000000"/>
          <w:spacing w:val="2"/>
          <w:lang w:val="en-US"/>
        </w:rPr>
        <w:t>ministered before Yahweh</w:t>
      </w:r>
      <w:r>
        <w:rPr>
          <w:rFonts w:cs="Arial" w:ascii="Arial" w:hAnsi="Arial"/>
          <w:smallCaps/>
          <w:color w:val="000000"/>
          <w:spacing w:val="2"/>
          <w:lang w:val="en-US"/>
        </w:rPr>
        <w:t xml:space="preserve">, </w:t>
      </w:r>
      <w:r>
        <w:rPr>
          <w:rFonts w:cs="Arial" w:ascii="Arial" w:hAnsi="Arial"/>
          <w:color w:val="000000"/>
          <w:spacing w:val="2"/>
          <w:lang w:val="en-US"/>
        </w:rPr>
        <w:t xml:space="preserve">being a child, girded with a linen ephod"; and again in verses 25-26, "they hearkened not unto the voice of their </w:t>
      </w:r>
      <w:r>
        <w:rPr>
          <w:rFonts w:cs="Arial" w:ascii="Arial" w:hAnsi="Arial"/>
          <w:color w:val="000000"/>
          <w:spacing w:val="1"/>
          <w:lang w:val="en-US"/>
        </w:rPr>
        <w:t>father... and the child Samuel grew on, and was in favour both with Yahweh</w:t>
      </w:r>
      <w:r>
        <w:rPr>
          <w:rFonts w:cs="Arial" w:ascii="Arial" w:hAnsi="Arial"/>
          <w:smallCaps/>
          <w:color w:val="000000"/>
          <w:spacing w:val="3"/>
          <w:lang w:val="en-US"/>
        </w:rPr>
        <w:t xml:space="preserve"> </w:t>
      </w:r>
      <w:r>
        <w:rPr>
          <w:rFonts w:cs="Arial" w:ascii="Arial" w:hAnsi="Arial"/>
          <w:color w:val="000000"/>
          <w:spacing w:val="3"/>
          <w:lang w:val="en-US"/>
        </w:rPr>
        <w:t xml:space="preserve">and also with men." Here Samuel foreshadows the character of Jesus who, as a youth, "increased in wisdom and stature, and in favour </w:t>
      </w:r>
      <w:r>
        <w:rPr>
          <w:rFonts w:cs="Arial" w:ascii="Arial" w:hAnsi="Arial"/>
          <w:color w:val="000000"/>
          <w:spacing w:val="5"/>
          <w:lang w:val="en-US"/>
        </w:rPr>
        <w:t>with God and man" (Luke 2:52).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It is somewhat ironical to see that the same Eli who guided the godly </w:t>
      </w:r>
      <w:r>
        <w:rPr>
          <w:rFonts w:cs="Arial" w:ascii="Arial" w:hAnsi="Arial"/>
          <w:color w:val="000000"/>
          <w:spacing w:val="1"/>
          <w:lang w:val="en-US"/>
        </w:rPr>
        <w:t xml:space="preserve">and obedient child Samuel had sons who rebelled against the instruction </w:t>
      </w:r>
      <w:r>
        <w:rPr>
          <w:rFonts w:cs="Arial" w:ascii="Arial" w:hAnsi="Arial"/>
          <w:color w:val="000000"/>
          <w:spacing w:val="3"/>
          <w:lang w:val="en-US"/>
        </w:rPr>
        <w:t>of their father. "Children obey your parents in Yahweh", is Paul's in</w:t>
      </w:r>
      <w:r>
        <w:rPr>
          <w:rFonts w:cs="Arial" w:ascii="Arial" w:hAnsi="Arial"/>
          <w:color w:val="000000"/>
          <w:spacing w:val="4"/>
          <w:lang w:val="en-US"/>
        </w:rPr>
        <w:t>struction (Eph. 6:1), and he adds, "for this is right." The world en</w:t>
      </w:r>
      <w:r>
        <w:rPr>
          <w:rFonts w:cs="Arial" w:ascii="Arial" w:hAnsi="Arial"/>
          <w:color w:val="000000"/>
          <w:lang w:val="en-US"/>
        </w:rPr>
        <w:t xml:space="preserve">courages children to disrespect their parents by challenging what they say </w:t>
      </w:r>
      <w:r>
        <w:rPr>
          <w:rFonts w:cs="Arial" w:ascii="Arial" w:hAnsi="Arial"/>
          <w:color w:val="000000"/>
          <w:spacing w:val="7"/>
          <w:lang w:val="en-US"/>
        </w:rPr>
        <w:t xml:space="preserve">and stand for. Children brought up in the Truth must not do so. A </w:t>
      </w:r>
      <w:r>
        <w:rPr>
          <w:rFonts w:cs="Arial" w:ascii="Arial" w:hAnsi="Arial"/>
          <w:color w:val="000000"/>
          <w:lang w:val="en-US"/>
        </w:rPr>
        <w:t xml:space="preserve">respect such as the child Samuel showed is the example for us to follow. </w:t>
      </w:r>
      <w:r>
        <w:rPr>
          <w:rFonts w:cs="Arial" w:ascii="Arial" w:hAnsi="Arial"/>
          <w:color w:val="000000"/>
          <w:spacing w:val="2"/>
          <w:lang w:val="en-US"/>
        </w:rPr>
        <w:t xml:space="preserve">"Honour thy father and mother; which is the first commandment with </w:t>
      </w:r>
      <w:r>
        <w:rPr>
          <w:rFonts w:cs="Arial" w:ascii="Arial" w:hAnsi="Arial"/>
          <w:color w:val="000000"/>
          <w:spacing w:val="1"/>
          <w:lang w:val="en-US"/>
        </w:rPr>
        <w:t xml:space="preserve">promise; that it may be well with thee, and thou mayest live long on the </w:t>
      </w:r>
      <w:r>
        <w:rPr>
          <w:rFonts w:cs="Arial" w:ascii="Arial" w:hAnsi="Arial"/>
          <w:color w:val="000000"/>
          <w:spacing w:val="4"/>
          <w:lang w:val="en-US"/>
        </w:rPr>
        <w:t>earth" (Eph. 6:2-3).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2"/>
          <w:lang w:val="en-US"/>
        </w:rPr>
        <w:t>SAMUEL AND JOHN THE BAPTIST.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-1"/>
          <w:lang w:val="en-US"/>
        </w:rPr>
        <w:t xml:space="preserve">It is significant that many points of similarity can be traced between the </w:t>
      </w:r>
      <w:r>
        <w:rPr>
          <w:rFonts w:cs="Arial" w:ascii="Arial" w:hAnsi="Arial"/>
          <w:color w:val="000000"/>
          <w:spacing w:val="2"/>
          <w:lang w:val="en-US"/>
        </w:rPr>
        <w:t xml:space="preserve">births of Samuel and of John the Baptist, both of whom were appointed </w:t>
      </w:r>
      <w:r>
        <w:rPr>
          <w:rFonts w:cs="Arial" w:ascii="Arial" w:hAnsi="Arial"/>
          <w:color w:val="000000"/>
          <w:spacing w:val="6"/>
          <w:lang w:val="en-US"/>
        </w:rPr>
        <w:t>as "forerunners" to prepare the way before the anointed of Yahweh.</w:t>
      </w:r>
    </w:p>
    <w:p>
      <w:pPr>
        <w:pStyle w:val="Normal"/>
        <w:shd w:val="clear" w:color="auto" w:fill="FFFFFF"/>
        <w:tabs>
          <w:tab w:val="left" w:pos="360" w:leader="none"/>
        </w:tabs>
        <w:ind w:left="7" w:hanging="0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>Hannah was barren (1 Sam. 1:5); so also was Elizabeth (Luke 1:7).</w:t>
      </w:r>
    </w:p>
    <w:p>
      <w:pPr>
        <w:pStyle w:val="Normal"/>
        <w:shd w:val="clear" w:color="auto" w:fill="FFFFFF"/>
        <w:tabs>
          <w:tab w:val="left" w:pos="360" w:leader="none"/>
        </w:tabs>
        <w:ind w:left="360" w:hanging="353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>Both these faithful women took their sorrows to Yahweh in prayer and He heard their petitions (1 Sam. 1:10-11, 19-20; Luke 1:13).</w:t>
      </w:r>
    </w:p>
    <w:p>
      <w:pPr>
        <w:pStyle w:val="Normal"/>
        <w:shd w:val="clear" w:color="auto" w:fill="FFFFFF"/>
        <w:tabs>
          <w:tab w:val="left" w:pos="360" w:leader="none"/>
        </w:tabs>
        <w:ind w:left="360" w:hanging="353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>Both children were to be consecrated as Nazarites, separated to the service of God (1 Sam. 1:11; Luke 1:15; Num. 6:1-5).</w:t>
      </w:r>
    </w:p>
    <w:p>
      <w:pPr>
        <w:pStyle w:val="Normal"/>
        <w:shd w:val="clear" w:color="auto" w:fill="FFFFFF"/>
        <w:tabs>
          <w:tab w:val="left" w:pos="360" w:leader="none"/>
        </w:tabs>
        <w:ind w:left="360" w:hanging="353"/>
        <w:jc w:val="both"/>
        <w:rPr/>
      </w:pPr>
      <w:r>
        <w:rPr>
          <w:rFonts w:cs="Arial" w:ascii="Arial" w:hAnsi="Arial"/>
          <w:color w:val="000000"/>
          <w:spacing w:val="6"/>
          <w:lang w:val="en-US"/>
        </w:rPr>
        <w:t>In commemoration of the mercy extended them, both women ut</w:t>
      </w:r>
      <w:r>
        <w:rPr>
          <w:rFonts w:cs="Arial" w:ascii="Arial" w:hAnsi="Arial"/>
          <w:color w:val="000000"/>
          <w:spacing w:val="1"/>
          <w:lang w:val="en-US"/>
        </w:rPr>
        <w:t xml:space="preserve">tered similar songs of praise and thanksgiving (1 Sam. 2:1-10; Luke </w:t>
      </w:r>
      <w:r>
        <w:rPr>
          <w:rFonts w:cs="Arial" w:ascii="Arial" w:hAnsi="Arial"/>
          <w:color w:val="000000"/>
          <w:spacing w:val="-6"/>
          <w:lang w:val="en-US"/>
        </w:rPr>
        <w:t>1:42-55).</w:t>
      </w:r>
    </w:p>
    <w:p>
      <w:pPr>
        <w:pStyle w:val="Normal"/>
        <w:shd w:val="clear" w:color="auto" w:fill="FFFFFF"/>
        <w:tabs>
          <w:tab w:val="left" w:pos="360" w:leader="none"/>
        </w:tabs>
        <w:ind w:left="360" w:hanging="353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>Notice also the names of the two children:—</w:t>
      </w:r>
    </w:p>
    <w:p>
      <w:pPr>
        <w:pStyle w:val="Normal"/>
        <w:shd w:val="clear" w:color="auto" w:fill="FFFFFF"/>
        <w:tabs>
          <w:tab w:val="left" w:pos="360" w:leader="none"/>
        </w:tabs>
        <w:ind w:left="360" w:hanging="0"/>
        <w:jc w:val="both"/>
        <w:rPr/>
      </w:pPr>
      <w:r>
        <w:rPr>
          <w:rFonts w:cs="Arial" w:ascii="Arial" w:hAnsi="Arial"/>
          <w:color w:val="000000"/>
          <w:spacing w:val="6"/>
          <w:lang w:val="en-US"/>
        </w:rPr>
        <w:t>•</w:t>
      </w:r>
      <w:r>
        <w:rPr>
          <w:rFonts w:cs="Arial" w:ascii="Arial" w:hAnsi="Arial"/>
          <w:color w:val="000000"/>
          <w:spacing w:val="6"/>
          <w:lang w:val="en-US"/>
        </w:rPr>
        <w:t>Samuel—"heard of God" (1 Sam. 1:20);</w:t>
      </w:r>
    </w:p>
    <w:p>
      <w:pPr>
        <w:pStyle w:val="Normal"/>
        <w:shd w:val="clear" w:color="auto" w:fill="FFFFFF"/>
        <w:ind w:left="360" w:hanging="0"/>
        <w:jc w:val="both"/>
        <w:rPr/>
      </w:pPr>
      <w:r>
        <w:rPr>
          <w:rFonts w:cs="Arial" w:ascii="Arial" w:hAnsi="Arial"/>
          <w:color w:val="000000"/>
          <w:spacing w:val="7"/>
          <w:lang w:val="en-US"/>
        </w:rPr>
        <w:t>•</w:t>
      </w:r>
      <w:r>
        <w:rPr>
          <w:rFonts w:cs="Arial" w:ascii="Arial" w:hAnsi="Arial"/>
          <w:color w:val="000000"/>
          <w:spacing w:val="7"/>
          <w:lang w:val="en-US"/>
        </w:rPr>
        <w:t>John—"whom Yah has graciously given" (Heb. "Johanan").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2"/>
          <w:lang w:val="en-US"/>
        </w:rPr>
      </w:pPr>
      <w:r>
        <w:rPr>
          <w:rFonts w:cs="Arial" w:ascii="Arial" w:hAnsi="Arial"/>
          <w:color w:val="000000"/>
          <w:spacing w:val="2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Thus both Samuel and John were messengers sent to prepare the way of Yahweh, to make ready a people prepared for Yahweh (Mark 1:2-3). </w:t>
      </w:r>
      <w:r>
        <w:rPr>
          <w:rFonts w:cs="Arial" w:ascii="Arial" w:hAnsi="Arial"/>
          <w:color w:val="000000"/>
          <w:spacing w:val="1"/>
          <w:lang w:val="en-US"/>
        </w:rPr>
        <w:t xml:space="preserve">Samuel transformed the nation in large measure in readiness for the time </w:t>
      </w:r>
      <w:r>
        <w:rPr>
          <w:rFonts w:cs="Arial" w:ascii="Arial" w:hAnsi="Arial"/>
          <w:color w:val="000000"/>
          <w:spacing w:val="2"/>
          <w:lang w:val="en-US"/>
        </w:rPr>
        <w:t xml:space="preserve">of the monarchy (he even wrote the constitution, 1 Sam. 10:25), while </w:t>
      </w:r>
      <w:r>
        <w:rPr>
          <w:rFonts w:cs="Arial" w:ascii="Arial" w:hAnsi="Arial"/>
          <w:color w:val="000000"/>
          <w:spacing w:val="3"/>
          <w:lang w:val="en-US"/>
        </w:rPr>
        <w:t xml:space="preserve">John prepared the way for the coming of Yahweh Jesus Christ. In the </w:t>
      </w:r>
      <w:r>
        <w:rPr>
          <w:rFonts w:cs="Arial" w:ascii="Arial" w:hAnsi="Arial"/>
          <w:color w:val="000000"/>
          <w:lang w:val="en-US"/>
        </w:rPr>
        <w:t xml:space="preserve">near future Elijah must first come and perform a work which is similar to </w:t>
      </w:r>
      <w:r>
        <w:rPr>
          <w:rFonts w:cs="Arial" w:ascii="Arial" w:hAnsi="Arial"/>
          <w:color w:val="000000"/>
          <w:spacing w:val="5"/>
          <w:lang w:val="en-US"/>
        </w:rPr>
        <w:t xml:space="preserve">that of both Samuel and John. He will restore all things, turning the </w:t>
      </w:r>
      <w:r>
        <w:rPr>
          <w:rFonts w:cs="Arial" w:ascii="Arial" w:hAnsi="Arial"/>
          <w:color w:val="000000"/>
          <w:spacing w:val="4"/>
          <w:lang w:val="en-US"/>
        </w:rPr>
        <w:t xml:space="preserve">hearts of the fathers to the children and of the children to the fathers </w:t>
      </w:r>
      <w:r>
        <w:rPr>
          <w:rFonts w:cs="Arial" w:ascii="Arial" w:hAnsi="Arial"/>
          <w:color w:val="000000"/>
          <w:spacing w:val="6"/>
          <w:lang w:val="en-US"/>
        </w:rPr>
        <w:t>before "the great and terrible day of Yahweh</w:t>
      </w:r>
      <w:r>
        <w:rPr>
          <w:rFonts w:cs="Arial" w:ascii="Arial" w:hAnsi="Arial"/>
          <w:smallCaps/>
          <w:color w:val="000000"/>
          <w:spacing w:val="6"/>
          <w:lang w:val="en-US"/>
        </w:rPr>
        <w:t xml:space="preserve">" </w:t>
      </w:r>
      <w:r>
        <w:rPr>
          <w:rFonts w:cs="Arial" w:ascii="Arial" w:hAnsi="Arial"/>
          <w:color w:val="000000"/>
          <w:spacing w:val="6"/>
          <w:lang w:val="en-US"/>
        </w:rPr>
        <w:t xml:space="preserve">(Matt. 17:11; Mal. </w:t>
      </w:r>
      <w:r>
        <w:rPr>
          <w:rFonts w:cs="Arial" w:ascii="Arial" w:hAnsi="Arial"/>
          <w:color w:val="000000"/>
          <w:spacing w:val="-3"/>
          <w:lang w:val="en-US"/>
        </w:rPr>
        <w:t xml:space="preserve">4:5-6). 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-3"/>
          <w:lang w:val="en-US"/>
        </w:rPr>
      </w:pPr>
      <w:r>
        <w:rPr>
          <w:rFonts w:cs="Arial" w:ascii="Arial" w:hAnsi="Arial"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THE WORK OF SAMUEL.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2"/>
          <w:lang w:val="en-US"/>
        </w:rPr>
        <w:t xml:space="preserve">Samuel was a Levite of the sons of Korah of the family of Kohath, a </w:t>
      </w:r>
      <w:r>
        <w:rPr>
          <w:rFonts w:cs="Arial" w:ascii="Arial" w:hAnsi="Arial"/>
          <w:color w:val="000000"/>
          <w:lang w:val="en-US"/>
        </w:rPr>
        <w:t xml:space="preserve">family whom David later appointed in charge of the service of song in the Tabernacle (1 Chron. 6:31-38 — "Shemuel" in verse 33 is "Samuel", cp. </w:t>
      </w:r>
      <w:r>
        <w:rPr>
          <w:rFonts w:cs="Arial" w:ascii="Arial" w:hAnsi="Arial"/>
          <w:color w:val="000000"/>
          <w:spacing w:val="-2"/>
          <w:lang w:val="en-US"/>
        </w:rPr>
        <w:t>verse 28).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7"/>
          <w:lang w:val="en-US"/>
        </w:rPr>
      </w:pPr>
      <w:r>
        <w:rPr>
          <w:rFonts w:cs="Arial" w:ascii="Arial" w:hAnsi="Arial"/>
          <w:color w:val="000000"/>
          <w:spacing w:val="7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7"/>
          <w:lang w:val="en-US"/>
        </w:rPr>
        <w:t xml:space="preserve">Although not a descendant of Aaron and therefore not a priest, </w:t>
      </w:r>
      <w:r>
        <w:rPr>
          <w:rFonts w:cs="Arial" w:ascii="Arial" w:hAnsi="Arial"/>
          <w:color w:val="000000"/>
          <w:spacing w:val="2"/>
          <w:lang w:val="en-US"/>
        </w:rPr>
        <w:t xml:space="preserve">Samuel offered burnt sacrifice and offerings (1 Sam. 10:8), and was appointed to anoint Saul and David as successive kings of Israel (1 Sam. </w:t>
      </w:r>
      <w:r>
        <w:rPr>
          <w:rFonts w:cs="Arial" w:ascii="Arial" w:hAnsi="Arial"/>
          <w:color w:val="000000"/>
          <w:lang w:val="en-US"/>
        </w:rPr>
        <w:t>9:16; 10:1; 16:13).</w:t>
      </w:r>
    </w:p>
    <w:p>
      <w:pPr>
        <w:pStyle w:val="Normal"/>
        <w:shd w:val="clear" w:color="auto" w:fill="FFFFFF"/>
        <w:jc w:val="both"/>
        <w:rPr>
          <w:rFonts w:ascii="Arial" w:hAnsi="Arial" w:cs="Arial"/>
          <w:color w:val="000000"/>
          <w:spacing w:val="4"/>
          <w:lang w:val="en-US"/>
        </w:rPr>
      </w:pPr>
      <w:r>
        <w:rPr>
          <w:rFonts w:cs="Arial" w:ascii="Arial" w:hAnsi="Arial"/>
          <w:color w:val="000000"/>
          <w:spacing w:val="4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As the one whose work was to turn the nation from the anarchy and </w:t>
      </w:r>
      <w:r>
        <w:rPr>
          <w:rFonts w:cs="Arial" w:ascii="Arial" w:hAnsi="Arial"/>
          <w:color w:val="000000"/>
          <w:spacing w:val="3"/>
          <w:lang w:val="en-US"/>
        </w:rPr>
        <w:t xml:space="preserve">ungodliness of the days of the Judges to the acceptance of a righteous </w:t>
      </w:r>
      <w:r>
        <w:rPr>
          <w:rFonts w:cs="Arial" w:ascii="Arial" w:hAnsi="Arial"/>
          <w:color w:val="000000"/>
          <w:spacing w:val="1"/>
          <w:lang w:val="en-US"/>
        </w:rPr>
        <w:t xml:space="preserve">ruler in King David, Samuel's major work was to be in instruction of the </w:t>
      </w:r>
      <w:r>
        <w:rPr>
          <w:rFonts w:cs="Arial" w:ascii="Arial" w:hAnsi="Arial"/>
          <w:color w:val="000000"/>
          <w:spacing w:val="4"/>
          <w:lang w:val="en-US"/>
        </w:rPr>
        <w:t xml:space="preserve">people. He had an annual circuit of cities which he judged (1 Sam. </w:t>
      </w:r>
      <w:r>
        <w:rPr>
          <w:rFonts w:cs="Arial" w:ascii="Arial" w:hAnsi="Arial"/>
          <w:color w:val="000000"/>
          <w:spacing w:val="1"/>
          <w:lang w:val="en-US"/>
        </w:rPr>
        <w:t xml:space="preserve">7:15-17). The apostle Peter classes him as the first of the prophets (Acts </w:t>
      </w:r>
      <w:r>
        <w:rPr>
          <w:rFonts w:cs="Arial" w:ascii="Arial" w:hAnsi="Arial"/>
          <w:color w:val="000000"/>
          <w:spacing w:val="-1"/>
          <w:lang w:val="en-US"/>
        </w:rPr>
        <w:t xml:space="preserve">3:24, cp. 13:20; Heb. 11:32; 1 Sam. 3:20). Previously there had been seers </w:t>
      </w:r>
      <w:r>
        <w:rPr>
          <w:rFonts w:cs="Arial" w:ascii="Arial" w:hAnsi="Arial"/>
          <w:color w:val="000000"/>
          <w:lang w:val="en-US"/>
        </w:rPr>
        <w:t xml:space="preserve">(1 Sam. 9:9), so Samuel's work seems to have been one of establishing an </w:t>
      </w:r>
      <w:r>
        <w:rPr>
          <w:rFonts w:cs="Arial" w:ascii="Arial" w:hAnsi="Arial"/>
          <w:color w:val="000000"/>
          <w:spacing w:val="4"/>
          <w:lang w:val="en-US"/>
        </w:rPr>
        <w:t>official role of prophets, who in the days of the monarchy would, with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color w:val="000000"/>
          <w:spacing w:val="4"/>
          <w:lang w:val="en-US"/>
        </w:rPr>
        <w:t>the priests, be an influence for good upon the king.</w:t>
      </w:r>
    </w:p>
    <w:p>
      <w:pPr>
        <w:pStyle w:val="Normal"/>
        <w:shd w:val="clear" w:color="auto" w:fill="FFFFFF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1"/>
          <w:lang w:val="en-US"/>
        </w:rPr>
        <w:t xml:space="preserve">The life and ministry of Samuel bring to us a glorious hope but also a </w:t>
      </w:r>
      <w:r>
        <w:rPr>
          <w:rFonts w:cs="Arial" w:ascii="Arial" w:hAnsi="Arial"/>
          <w:color w:val="000000"/>
          <w:lang w:val="en-US"/>
        </w:rPr>
        <w:t xml:space="preserve">the same time, a sombre warning: "He will keep the feet of his saints, and </w:t>
      </w:r>
      <w:r>
        <w:rPr>
          <w:rFonts w:cs="Arial" w:ascii="Arial" w:hAnsi="Arial"/>
          <w:color w:val="000000"/>
          <w:spacing w:val="9"/>
          <w:lang w:val="en-US"/>
        </w:rPr>
        <w:t xml:space="preserve">the wicked shall be silent in darkness; for by strength shall no man </w:t>
      </w:r>
      <w:r>
        <w:rPr>
          <w:rFonts w:cs="Arial" w:ascii="Arial" w:hAnsi="Arial"/>
          <w:color w:val="000000"/>
          <w:spacing w:val="5"/>
          <w:lang w:val="en-US"/>
        </w:rPr>
        <w:t>prevail. The adversaries of Yahweh</w:t>
      </w:r>
      <w:r>
        <w:rPr>
          <w:rFonts w:cs="Arial" w:ascii="Arial" w:hAnsi="Arial"/>
          <w:smallCaps/>
          <w:color w:val="000000"/>
          <w:spacing w:val="5"/>
          <w:lang w:val="en-US"/>
        </w:rPr>
        <w:t xml:space="preserve"> </w:t>
      </w:r>
      <w:r>
        <w:rPr>
          <w:rFonts w:cs="Arial" w:ascii="Arial" w:hAnsi="Arial"/>
          <w:color w:val="000000"/>
          <w:spacing w:val="5"/>
          <w:lang w:val="en-US"/>
        </w:rPr>
        <w:t xml:space="preserve">shall be broken to pieces; out of </w:t>
      </w:r>
      <w:r>
        <w:rPr>
          <w:rFonts w:cs="Arial" w:ascii="Arial" w:hAnsi="Arial"/>
          <w:color w:val="000000"/>
          <w:spacing w:val="1"/>
          <w:lang w:val="en-US"/>
        </w:rPr>
        <w:t>heaven shall he thunder upon them: Yahweh</w:t>
      </w:r>
      <w:r>
        <w:rPr>
          <w:rFonts w:cs="Arial" w:ascii="Arial" w:hAnsi="Arial"/>
          <w:smallCaps/>
          <w:color w:val="000000"/>
          <w:spacing w:val="1"/>
          <w:lang w:val="en-US"/>
        </w:rPr>
        <w:t xml:space="preserve"> </w:t>
      </w:r>
      <w:r>
        <w:rPr>
          <w:rFonts w:cs="Arial" w:ascii="Arial" w:hAnsi="Arial"/>
          <w:color w:val="000000"/>
          <w:spacing w:val="1"/>
          <w:lang w:val="en-US"/>
        </w:rPr>
        <w:t xml:space="preserve">shall judge the ends of the </w:t>
      </w:r>
      <w:r>
        <w:rPr>
          <w:rFonts w:cs="Arial" w:ascii="Arial" w:hAnsi="Arial"/>
          <w:color w:val="000000"/>
          <w:spacing w:val="3"/>
          <w:lang w:val="en-US"/>
        </w:rPr>
        <w:t xml:space="preserve">earth; and he shall give strength unto his king and exalt the horn of his </w:t>
      </w:r>
      <w:r>
        <w:rPr>
          <w:rFonts w:cs="Arial" w:ascii="Arial" w:hAnsi="Arial"/>
          <w:color w:val="000000"/>
          <w:spacing w:val="2"/>
          <w:lang w:val="en-US"/>
        </w:rPr>
        <w:t>anointed (Messiah)" (1 Sam. 2:9-10).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LESSONS FOR US: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98" w:leader="none"/>
        </w:tabs>
        <w:jc w:val="both"/>
        <w:rPr/>
      </w:pPr>
      <w:r>
        <w:rPr>
          <w:rFonts w:cs="Arial" w:ascii="Arial" w:hAnsi="Arial"/>
          <w:color w:val="000000"/>
          <w:lang w:val="en-US"/>
        </w:rPr>
        <w:t xml:space="preserve">Samuel is a prime example of the principle to "remember our Creator in </w:t>
      </w:r>
      <w:r>
        <w:rPr>
          <w:rFonts w:cs="Arial" w:ascii="Arial" w:hAnsi="Arial"/>
          <w:color w:val="000000"/>
          <w:spacing w:val="6"/>
          <w:lang w:val="en-US"/>
        </w:rPr>
        <w:t>the days of our youth."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98" w:leader="none"/>
        </w:tabs>
        <w:jc w:val="both"/>
        <w:rPr/>
      </w:pPr>
      <w:r>
        <w:rPr>
          <w:rFonts w:cs="Arial" w:ascii="Arial" w:hAnsi="Arial"/>
          <w:color w:val="000000"/>
          <w:lang w:val="en-US"/>
        </w:rPr>
        <w:t>Samuel's mother dedicated him to God's service in thankfulness for giving her a son so that from a young child he was associated with the wor</w:t>
      </w:r>
      <w:r>
        <w:rPr>
          <w:rFonts w:cs="Arial" w:ascii="Arial" w:hAnsi="Arial"/>
          <w:color w:val="000000"/>
          <w:spacing w:val="3"/>
          <w:lang w:val="en-US"/>
        </w:rPr>
        <w:t>ship at the Tabernacle.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98" w:leader="none"/>
        </w:tabs>
        <w:jc w:val="both"/>
        <w:rPr/>
      </w:pPr>
      <w:r>
        <w:rPr>
          <w:rFonts w:cs="Arial" w:ascii="Arial" w:hAnsi="Arial"/>
          <w:color w:val="000000"/>
          <w:lang w:val="en-US"/>
        </w:rPr>
        <w:t xml:space="preserve">The training Samuel received from his mother and under the hand of Eli </w:t>
      </w:r>
      <w:r>
        <w:rPr>
          <w:rFonts w:cs="Arial" w:ascii="Arial" w:hAnsi="Arial"/>
          <w:color w:val="000000"/>
          <w:spacing w:val="2"/>
          <w:lang w:val="en-US"/>
        </w:rPr>
        <w:t>developed in him a devotion to Yahweh's service.</w:t>
      </w:r>
    </w:p>
    <w:p>
      <w:pPr>
        <w:pStyle w:val="Normal"/>
        <w:numPr>
          <w:ilvl w:val="0"/>
          <w:numId w:val="1"/>
        </w:numPr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>The Bible calls upon children to honour and respect their parents.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4"/>
          <w:lang w:val="en-US"/>
        </w:rPr>
      </w:pPr>
      <w:r>
        <w:rPr>
          <w:rFonts w:cs="Arial" w:ascii="Arial" w:hAnsi="Arial"/>
          <w:b/>
          <w:bCs/>
          <w:color w:val="000000"/>
          <w:spacing w:val="-4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4"/>
          <w:lang w:val="en-US"/>
        </w:rPr>
        <w:t>REFERENCE LIBRARY: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3"/>
          <w:lang w:val="en-US"/>
        </w:rPr>
        <w:t xml:space="preserve">"Elpis Israel" (J. Thomas)—Pages 451, 452.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 xml:space="preserve">"The Ways of Providence" (R. Roberts)—Chapter 14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5"/>
          <w:lang w:val="en-US"/>
        </w:rPr>
        <w:t xml:space="preserve">"The Visible Hand of God" (R. Roberts)—Chapter 22 </w:t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color w:val="000000"/>
          <w:spacing w:val="4"/>
          <w:lang w:val="en-US"/>
        </w:rPr>
        <w:t>"The Story of the Bible" (H. P. Mansfield)—Vol. 3, No. 6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1"/>
          <w:lang w:val="en-US"/>
        </w:rPr>
      </w:pPr>
      <w:r>
        <w:rPr>
          <w:rFonts w:cs="Arial" w:ascii="Arial" w:hAnsi="Arial"/>
          <w:b/>
          <w:bCs/>
          <w:color w:val="000000"/>
          <w:spacing w:val="-1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1"/>
          <w:lang w:val="en-US"/>
        </w:rPr>
        <w:t>PARAGRAPH QUESTIONS: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78" w:leader="none"/>
        </w:tabs>
        <w:ind w:left="426" w:hanging="360"/>
        <w:jc w:val="both"/>
        <w:rPr/>
      </w:pPr>
      <w:r>
        <w:rPr>
          <w:rFonts w:cs="Arial" w:ascii="Arial" w:hAnsi="Arial"/>
          <w:i/>
          <w:iCs/>
          <w:color w:val="000000"/>
          <w:spacing w:val="4"/>
          <w:lang w:val="en-US"/>
        </w:rPr>
        <w:t>How was Eli at fault in the upbringing of his sons?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78" w:leader="none"/>
        </w:tabs>
        <w:ind w:left="426" w:hanging="360"/>
        <w:jc w:val="both"/>
        <w:rPr/>
      </w:pPr>
      <w:r>
        <w:rPr>
          <w:rFonts w:cs="Arial" w:ascii="Arial" w:hAnsi="Arial"/>
          <w:i/>
          <w:iCs/>
          <w:color w:val="000000"/>
          <w:spacing w:val="4"/>
          <w:lang w:val="en-US"/>
        </w:rPr>
        <w:t>Make some brief notes on the character of Hannah.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378" w:leader="none"/>
        </w:tabs>
        <w:ind w:left="426" w:hanging="360"/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 xml:space="preserve">Why is early training important for a child of God? Illustrate your </w:t>
      </w:r>
      <w:r>
        <w:rPr>
          <w:rFonts w:cs="Arial" w:ascii="Arial" w:hAnsi="Arial"/>
          <w:i/>
          <w:iCs/>
          <w:color w:val="000000"/>
          <w:spacing w:val="2"/>
          <w:lang w:val="en-US"/>
        </w:rPr>
        <w:t>answer by referring to Samuel.</w:t>
      </w:r>
    </w:p>
    <w:p>
      <w:pPr>
        <w:pStyle w:val="Normal"/>
        <w:shd w:val="clear" w:color="auto" w:fill="FFFFFF"/>
        <w:jc w:val="both"/>
        <w:rPr>
          <w:rFonts w:ascii="Arial" w:hAnsi="Arial" w:cs="Arial"/>
          <w:b/>
          <w:b/>
          <w:bCs/>
          <w:color w:val="000000"/>
          <w:spacing w:val="-3"/>
          <w:lang w:val="en-US"/>
        </w:rPr>
      </w:pPr>
      <w:r>
        <w:rPr>
          <w:rFonts w:cs="Arial" w:ascii="Arial" w:hAnsi="Arial"/>
          <w:b/>
          <w:bCs/>
          <w:color w:val="000000"/>
          <w:spacing w:val="-3"/>
          <w:lang w:val="en-US"/>
        </w:rPr>
      </w:r>
    </w:p>
    <w:p>
      <w:pPr>
        <w:pStyle w:val="Normal"/>
        <w:shd w:val="clear" w:color="auto" w:fill="FFFFFF"/>
        <w:jc w:val="both"/>
        <w:rPr/>
      </w:pPr>
      <w:r>
        <w:rPr>
          <w:rFonts w:cs="Arial" w:ascii="Arial" w:hAnsi="Arial"/>
          <w:b/>
          <w:bCs/>
          <w:color w:val="000000"/>
          <w:spacing w:val="-3"/>
          <w:lang w:val="en-US"/>
        </w:rPr>
        <w:t>ESSAY QUESTIONS: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353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3"/>
          <w:lang w:val="en-US"/>
        </w:rPr>
        <w:t>What lessons do we learn from the training of Samuel?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353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4"/>
          <w:lang w:val="en-US"/>
        </w:rPr>
        <w:t>What was the mission of Samuel?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353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4"/>
          <w:lang w:val="en-US"/>
        </w:rPr>
        <w:t>Make a comparison between Samuel, Elijah and John the Baptist.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353" w:leader="none"/>
        </w:tabs>
        <w:jc w:val="both"/>
        <w:rPr/>
      </w:pPr>
      <w:r>
        <w:rPr>
          <w:rFonts w:cs="Arial" w:ascii="Arial" w:hAnsi="Arial"/>
          <w:i/>
          <w:iCs/>
          <w:color w:val="000000"/>
          <w:spacing w:val="11"/>
          <w:lang w:val="en-US"/>
        </w:rPr>
        <w:t xml:space="preserve">Write an essay on the circumstances surrounding the birth of </w:t>
      </w:r>
      <w:r>
        <w:rPr>
          <w:rFonts w:cs="Arial" w:ascii="Arial" w:hAnsi="Arial"/>
          <w:i/>
          <w:iCs/>
          <w:color w:val="000000"/>
          <w:lang w:val="en-US"/>
        </w:rPr>
        <w:t>Samuel.</w:t>
      </w:r>
    </w:p>
    <w:p>
      <w:pPr>
        <w:pStyle w:val="Normal"/>
        <w:shd w:val="clear" w:color="auto" w:fill="FFFFFF"/>
        <w:tabs>
          <w:tab w:val="left" w:pos="353" w:leader="none"/>
        </w:tabs>
        <w:jc w:val="both"/>
        <w:rPr>
          <w:rFonts w:ascii="Arial" w:hAnsi="Arial" w:cs="Arial"/>
          <w:i/>
          <w:i/>
          <w:iCs/>
          <w:color w:val="000000"/>
          <w:spacing w:val="-9"/>
          <w:lang w:val="en-US"/>
        </w:rPr>
      </w:pPr>
      <w:r>
        <w:rPr>
          <w:rFonts w:cs="Arial" w:ascii="Arial" w:hAnsi="Arial"/>
          <w:i/>
          <w:iCs/>
          <w:color w:val="000000"/>
          <w:spacing w:val="-9"/>
          <w:lang w:val="en-US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3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en-GB" w:eastAsia="zh-CN" w:bidi="hi-IN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ind w:left="22" w:hanging="0"/>
      <w:jc w:val="center"/>
      <w:outlineLvl w:val="0"/>
    </w:pPr>
    <w:rPr>
      <w:rFonts w:ascii="Arial" w:hAnsi="Arial" w:cs="Arial"/>
      <w:b/>
      <w:bCs/>
      <w:color w:val="000000"/>
      <w:spacing w:val="-1"/>
      <w:sz w:val="44"/>
      <w:szCs w:val="28"/>
      <w:lang w:val="en-US" w:eastAsia="en-US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ascii="Arial" w:hAnsi="Arial" w:cs="Times New Roman"/>
    </w:rPr>
  </w:style>
  <w:style w:type="character" w:styleId="ListLabel4">
    <w:name w:val="ListLabel 4"/>
    <w:qFormat/>
    <w:rPr>
      <w:rFonts w:ascii="Arial" w:hAnsi="Arial" w:cs="Times New Roma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LibreOffice/5.1.6.2$Linux_X86_64 LibreOffice_project/10m0$Build-2</Application>
  <Pages>4</Pages>
  <Words>1681</Words>
  <Characters>7724</Characters>
  <CharactersWithSpaces>9344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2017-06-15T13:36:42Z</dcterms:created>
  <dc:creator/>
  <dc:description/>
  <dc:language>en-GB</dc:language>
  <cp:lastModifiedBy/>
  <dcterms:modified xsi:type="dcterms:W3CDTF">2017-06-15T13:37:51Z</dcterms:modified>
  <cp:revision>1</cp:revision>
  <dc:subject/>
  <dc:title/>
</cp:coreProperties>
</file>