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018D5" w14:textId="04ACB105" w:rsidR="00964741" w:rsidRPr="008108F2" w:rsidRDefault="00964741" w:rsidP="00964741">
      <w:pPr>
        <w:pStyle w:val="Heading2"/>
        <w:rPr>
          <w:lang w:val="sw-TZ"/>
        </w:rPr>
      </w:pPr>
      <w:r w:rsidRPr="008108F2">
        <w:rPr>
          <w:lang w:val="sw-TZ"/>
        </w:rPr>
        <w:t>Nani awezaye Kuhubiri?</w:t>
      </w:r>
    </w:p>
    <w:p w14:paraId="6CEEDE15" w14:textId="77777777" w:rsidR="00964741" w:rsidRPr="008108F2" w:rsidRDefault="00964741" w:rsidP="00964741">
      <w:pPr>
        <w:rPr>
          <w:lang w:val="sw-TZ"/>
        </w:rPr>
      </w:pPr>
      <w:r w:rsidRPr="008108F2">
        <w:rPr>
          <w:lang w:val="sw-TZ"/>
        </w:rPr>
        <w:t xml:space="preserve">Anayehubiri lazima aelewe kile anachohubiri. Ni lazima </w:t>
      </w:r>
      <w:proofErr w:type="spellStart"/>
      <w:r w:rsidRPr="008108F2">
        <w:rPr>
          <w:lang w:val="sw-TZ"/>
        </w:rPr>
        <w:t>wajue</w:t>
      </w:r>
      <w:proofErr w:type="spellEnd"/>
      <w:r w:rsidRPr="008108F2">
        <w:rPr>
          <w:lang w:val="sw-TZ"/>
        </w:rPr>
        <w:t xml:space="preserve"> mafundisho vizuri na wafahamu vifungu vinavyohusika.</w:t>
      </w:r>
    </w:p>
    <w:p w14:paraId="22CACD2F" w14:textId="000FD957" w:rsidR="00964741" w:rsidRPr="008108F2" w:rsidRDefault="00964741" w:rsidP="00964741">
      <w:pPr>
        <w:rPr>
          <w:lang w:val="sw-TZ"/>
        </w:rPr>
      </w:pPr>
      <w:r w:rsidRPr="008108F2">
        <w:rPr>
          <w:lang w:val="sw-TZ"/>
        </w:rPr>
        <w:t xml:space="preserve">Mhubiri si lazima awe mzungumzaji mzuri. Mtume Paulo alikuwa mhubiri mkuu, lakini hakuwa mzungumzaji mzuri. </w:t>
      </w:r>
      <w:r w:rsidR="008108F2" w:rsidRPr="008108F2">
        <w:rPr>
          <w:i/>
          <w:iCs/>
          <w:lang w:val="sw-TZ"/>
        </w:rPr>
        <w:t>“</w:t>
      </w:r>
      <w:r w:rsidRPr="008108F2">
        <w:rPr>
          <w:i/>
          <w:iCs/>
          <w:lang w:val="sw-TZ"/>
        </w:rPr>
        <w:t xml:space="preserve">Lakini </w:t>
      </w:r>
      <w:proofErr w:type="spellStart"/>
      <w:r w:rsidRPr="008108F2">
        <w:rPr>
          <w:i/>
          <w:iCs/>
          <w:lang w:val="sw-TZ"/>
        </w:rPr>
        <w:t>nijapokuwa</w:t>
      </w:r>
      <w:proofErr w:type="spellEnd"/>
      <w:r w:rsidRPr="008108F2">
        <w:rPr>
          <w:i/>
          <w:iCs/>
          <w:lang w:val="sw-TZ"/>
        </w:rPr>
        <w:t xml:space="preserve"> mimi ni mtu asiyejua kunena, hii si hali yangu katika elimu; ila katika kila neno </w:t>
      </w:r>
      <w:proofErr w:type="spellStart"/>
      <w:r w:rsidRPr="008108F2">
        <w:rPr>
          <w:i/>
          <w:iCs/>
          <w:lang w:val="sw-TZ"/>
        </w:rPr>
        <w:t>tumedhihirishwa</w:t>
      </w:r>
      <w:proofErr w:type="spellEnd"/>
      <w:r w:rsidRPr="008108F2">
        <w:rPr>
          <w:i/>
          <w:iCs/>
          <w:lang w:val="sw-TZ"/>
        </w:rPr>
        <w:t xml:space="preserve"> kwenu.</w:t>
      </w:r>
      <w:r w:rsidR="008108F2" w:rsidRPr="008108F2">
        <w:rPr>
          <w:i/>
          <w:iCs/>
          <w:lang w:val="sw-TZ"/>
        </w:rPr>
        <w:t>”</w:t>
      </w:r>
      <w:r w:rsidRPr="008108F2">
        <w:rPr>
          <w:lang w:val="sw-TZ"/>
        </w:rPr>
        <w:t xml:space="preserve"> (2 Wakorintho 11:6). Wala hakuwa mzuri kwa maneno, </w:t>
      </w:r>
      <w:r w:rsidR="008108F2" w:rsidRPr="008108F2">
        <w:rPr>
          <w:i/>
          <w:iCs/>
          <w:lang w:val="sw-TZ"/>
        </w:rPr>
        <w:t>“</w:t>
      </w:r>
      <w:r w:rsidRPr="008108F2">
        <w:rPr>
          <w:i/>
          <w:iCs/>
          <w:lang w:val="sw-TZ"/>
        </w:rPr>
        <w:t xml:space="preserve">sikuja </w:t>
      </w:r>
      <w:proofErr w:type="spellStart"/>
      <w:r w:rsidRPr="008108F2">
        <w:rPr>
          <w:i/>
          <w:iCs/>
          <w:lang w:val="sw-TZ"/>
        </w:rPr>
        <w:t>niwahubiri</w:t>
      </w:r>
      <w:proofErr w:type="spellEnd"/>
      <w:r w:rsidRPr="008108F2">
        <w:rPr>
          <w:i/>
          <w:iCs/>
          <w:lang w:val="sw-TZ"/>
        </w:rPr>
        <w:t xml:space="preserve"> siri ya Mungu kwa ufasaha wa maneno</w:t>
      </w:r>
      <w:r w:rsidR="008108F2" w:rsidRPr="008108F2">
        <w:rPr>
          <w:i/>
          <w:iCs/>
          <w:lang w:val="sw-TZ"/>
        </w:rPr>
        <w:t>”</w:t>
      </w:r>
      <w:r w:rsidRPr="008108F2">
        <w:rPr>
          <w:lang w:val="sw-TZ"/>
        </w:rPr>
        <w:t xml:space="preserve"> (1 Wakorintho 2:1).</w:t>
      </w:r>
    </w:p>
    <w:p w14:paraId="592E39CC" w14:textId="77777777" w:rsidR="00964741" w:rsidRPr="008108F2" w:rsidRDefault="00964741" w:rsidP="00964741">
      <w:pPr>
        <w:rPr>
          <w:lang w:val="sw-TZ"/>
        </w:rPr>
      </w:pPr>
      <w:r w:rsidRPr="008108F2">
        <w:rPr>
          <w:lang w:val="sw-TZ"/>
        </w:rPr>
        <w:t>Mhubiri hana budi kuwa mfano wa tabia njema. Watu hawatasikiliza ikiwa mhubiri hatatekeleza kwa vitendo kile anachohubiri.</w:t>
      </w:r>
    </w:p>
    <w:p w14:paraId="5D6C2A03" w14:textId="5E4F0791" w:rsidR="00964741" w:rsidRPr="008108F2" w:rsidRDefault="00964741" w:rsidP="00964741">
      <w:pPr>
        <w:rPr>
          <w:lang w:val="sw-TZ"/>
        </w:rPr>
      </w:pPr>
      <w:r w:rsidRPr="008108F2">
        <w:rPr>
          <w:lang w:val="sw-TZ"/>
        </w:rPr>
        <w:t xml:space="preserve">Paulo aliweka mfano mzuri wa tabia </w:t>
      </w:r>
      <w:proofErr w:type="spellStart"/>
      <w:r w:rsidRPr="008108F2">
        <w:rPr>
          <w:lang w:val="sw-TZ"/>
        </w:rPr>
        <w:t>alipowafundisha</w:t>
      </w:r>
      <w:proofErr w:type="spellEnd"/>
      <w:r w:rsidRPr="008108F2">
        <w:rPr>
          <w:lang w:val="sw-TZ"/>
        </w:rPr>
        <w:t xml:space="preserve"> wengine. Alitoa ushauri huu, </w:t>
      </w:r>
      <w:r w:rsidR="008108F2" w:rsidRPr="008108F2">
        <w:rPr>
          <w:i/>
          <w:iCs/>
          <w:lang w:val="sw-TZ"/>
        </w:rPr>
        <w:t>“</w:t>
      </w:r>
      <w:r w:rsidRPr="008108F2">
        <w:rPr>
          <w:i/>
          <w:iCs/>
          <w:lang w:val="sw-TZ"/>
        </w:rPr>
        <w:t xml:space="preserve">katika mambo yote </w:t>
      </w:r>
      <w:proofErr w:type="spellStart"/>
      <w:r w:rsidRPr="008108F2">
        <w:rPr>
          <w:i/>
          <w:iCs/>
          <w:lang w:val="sw-TZ"/>
        </w:rPr>
        <w:t>ukijionyesha</w:t>
      </w:r>
      <w:proofErr w:type="spellEnd"/>
      <w:r w:rsidRPr="008108F2">
        <w:rPr>
          <w:i/>
          <w:iCs/>
          <w:lang w:val="sw-TZ"/>
        </w:rPr>
        <w:t xml:space="preserve"> wewe mwenyewe kuwa kielelezo cha matendo mema,  na katika mafundisho yako ukionyesha usahihi na </w:t>
      </w:r>
      <w:proofErr w:type="spellStart"/>
      <w:r w:rsidRPr="008108F2">
        <w:rPr>
          <w:i/>
          <w:iCs/>
          <w:lang w:val="sw-TZ"/>
        </w:rPr>
        <w:t>ustahivu</w:t>
      </w:r>
      <w:proofErr w:type="spellEnd"/>
      <w:r w:rsidRPr="008108F2">
        <w:rPr>
          <w:i/>
          <w:iCs/>
          <w:lang w:val="sw-TZ"/>
        </w:rPr>
        <w:t xml:space="preserve">, na maneno yenye uzima yasiyoweza kuhukumiwa makosa, ili yule mwenye kupinga </w:t>
      </w:r>
      <w:proofErr w:type="spellStart"/>
      <w:r w:rsidRPr="008108F2">
        <w:rPr>
          <w:i/>
          <w:iCs/>
          <w:lang w:val="sw-TZ"/>
        </w:rPr>
        <w:t>atahayarike</w:t>
      </w:r>
      <w:proofErr w:type="spellEnd"/>
      <w:r w:rsidRPr="008108F2">
        <w:rPr>
          <w:i/>
          <w:iCs/>
          <w:lang w:val="sw-TZ"/>
        </w:rPr>
        <w:t>, kwa kuwa hana neno baya la kunena juu yetu.</w:t>
      </w:r>
      <w:r w:rsidR="008108F2" w:rsidRPr="008108F2">
        <w:rPr>
          <w:i/>
          <w:iCs/>
          <w:lang w:val="sw-TZ"/>
        </w:rPr>
        <w:t>”</w:t>
      </w:r>
      <w:r w:rsidRPr="008108F2">
        <w:rPr>
          <w:lang w:val="sw-TZ"/>
        </w:rPr>
        <w:t xml:space="preserve"> (Tito 2:7,8).</w:t>
      </w:r>
    </w:p>
    <w:p w14:paraId="1994AC4E" w14:textId="77777777" w:rsidR="00964741" w:rsidRPr="008108F2" w:rsidRDefault="00964741" w:rsidP="00964741">
      <w:pPr>
        <w:rPr>
          <w:lang w:val="sw-TZ"/>
        </w:rPr>
      </w:pPr>
      <w:r w:rsidRPr="008108F2">
        <w:rPr>
          <w:lang w:val="sw-TZ"/>
        </w:rPr>
        <w:t>Mhubiri hufundisha kwa maneno yake NA tabia yake.</w:t>
      </w:r>
    </w:p>
    <w:p w14:paraId="77A2DF6F" w14:textId="4A9CDA5D" w:rsidR="00964741" w:rsidRPr="008108F2" w:rsidRDefault="00964741" w:rsidP="00964741">
      <w:pPr>
        <w:rPr>
          <w:lang w:val="sw-TZ"/>
        </w:rPr>
      </w:pPr>
      <w:r w:rsidRPr="008108F2">
        <w:rPr>
          <w:lang w:val="sw-TZ"/>
        </w:rPr>
        <w:t xml:space="preserve">Mafarisayo walikuwa walimu waliozoezwa na wasemaji wazuri. Lakini hawakuweka mfano sahihi. Yesu alisema, </w:t>
      </w:r>
      <w:r w:rsidR="008108F2" w:rsidRPr="008108F2">
        <w:rPr>
          <w:i/>
          <w:iCs/>
        </w:rPr>
        <w:t>“</w:t>
      </w:r>
      <w:r w:rsidRPr="008108F2">
        <w:rPr>
          <w:i/>
          <w:iCs/>
          <w:lang w:val="sw-TZ"/>
        </w:rPr>
        <w:t xml:space="preserve">lakini kwa mfano wa matendo yao, </w:t>
      </w:r>
      <w:proofErr w:type="spellStart"/>
      <w:r w:rsidRPr="008108F2">
        <w:rPr>
          <w:i/>
          <w:iCs/>
          <w:lang w:val="sw-TZ"/>
        </w:rPr>
        <w:t>msitende</w:t>
      </w:r>
      <w:proofErr w:type="spellEnd"/>
      <w:r w:rsidRPr="008108F2">
        <w:rPr>
          <w:i/>
          <w:iCs/>
          <w:lang w:val="sw-TZ"/>
        </w:rPr>
        <w:t>; maana wao hunena lakini hawatendi.</w:t>
      </w:r>
      <w:r w:rsidR="008108F2" w:rsidRPr="008108F2">
        <w:rPr>
          <w:i/>
          <w:iCs/>
        </w:rPr>
        <w:t>”</w:t>
      </w:r>
      <w:r w:rsidRPr="008108F2">
        <w:rPr>
          <w:lang w:val="sw-TZ"/>
        </w:rPr>
        <w:t xml:space="preserve"> (Mathayo 23:3).</w:t>
      </w:r>
    </w:p>
    <w:p w14:paraId="68C2C5CE" w14:textId="7CBFD5CC" w:rsidR="00964741" w:rsidRPr="008108F2" w:rsidRDefault="00964741" w:rsidP="008108F2">
      <w:pPr>
        <w:rPr>
          <w:lang w:val="sw-TZ"/>
        </w:rPr>
      </w:pPr>
      <w:r w:rsidRPr="008108F2">
        <w:rPr>
          <w:lang w:val="sw-TZ"/>
        </w:rPr>
        <w:t xml:space="preserve">Ni kwa matendo mhubiri anajulikana kweli. Kama tunavyoijua miti kwa matunda yake, vivyo hivyo walimu hujulikana kwa matunda yake, </w:t>
      </w:r>
      <w:r w:rsidR="008108F2" w:rsidRPr="008108F2">
        <w:rPr>
          <w:i/>
          <w:iCs/>
          <w:lang w:val="sw-TZ"/>
        </w:rPr>
        <w:t>“</w:t>
      </w:r>
      <w:r w:rsidRPr="008108F2">
        <w:rPr>
          <w:i/>
          <w:iCs/>
          <w:lang w:val="sw-TZ"/>
        </w:rPr>
        <w:t>Vivyo hivyo kila mti mwema huzaa matunda mazuri; na mti mwovu huzaa matunda mabaya. Mti mwema hauwezi kuzaa matunda mabaya, wala mti mwovu kuzaa matunda mazuri. Kila mti usiozaa tunda zuri hukatwa ukatupwa motoni.</w:t>
      </w:r>
      <w:r w:rsidR="008108F2" w:rsidRPr="008108F2">
        <w:rPr>
          <w:i/>
          <w:iCs/>
          <w:lang w:val="sw-TZ"/>
        </w:rPr>
        <w:t xml:space="preserve"> </w:t>
      </w:r>
      <w:proofErr w:type="spellStart"/>
      <w:r w:rsidRPr="008108F2">
        <w:rPr>
          <w:i/>
          <w:iCs/>
          <w:lang w:val="sw-TZ"/>
        </w:rPr>
        <w:t>Ndiposa</w:t>
      </w:r>
      <w:proofErr w:type="spellEnd"/>
      <w:r w:rsidRPr="008108F2">
        <w:rPr>
          <w:i/>
          <w:iCs/>
          <w:lang w:val="sw-TZ"/>
        </w:rPr>
        <w:t xml:space="preserve"> kwa matunda yao mtawatambua.</w:t>
      </w:r>
      <w:r w:rsidR="008108F2" w:rsidRPr="008108F2">
        <w:rPr>
          <w:i/>
          <w:iCs/>
          <w:lang w:val="sw-TZ"/>
        </w:rPr>
        <w:t>”</w:t>
      </w:r>
      <w:r w:rsidRPr="008108F2">
        <w:rPr>
          <w:lang w:val="sw-TZ"/>
        </w:rPr>
        <w:t xml:space="preserve"> (Mathayo 7:17-20).</w:t>
      </w:r>
    </w:p>
    <w:p w14:paraId="132B6986" w14:textId="53BA9A02" w:rsidR="00964741" w:rsidRPr="008108F2" w:rsidRDefault="00964741" w:rsidP="00964741">
      <w:pPr>
        <w:rPr>
          <w:lang w:val="sw-TZ"/>
        </w:rPr>
      </w:pPr>
      <w:r w:rsidRPr="008108F2">
        <w:rPr>
          <w:lang w:val="sw-TZ"/>
        </w:rPr>
        <w:t xml:space="preserve">Ni lazima </w:t>
      </w:r>
      <w:proofErr w:type="spellStart"/>
      <w:r w:rsidRPr="008108F2">
        <w:rPr>
          <w:lang w:val="sw-TZ"/>
        </w:rPr>
        <w:t>tujitayarishe</w:t>
      </w:r>
      <w:proofErr w:type="spellEnd"/>
      <w:r w:rsidRPr="008108F2">
        <w:rPr>
          <w:lang w:val="sw-TZ"/>
        </w:rPr>
        <w:t xml:space="preserve"> kwa kuhubiri kama Paulo alivyoshauri, </w:t>
      </w:r>
      <w:r w:rsidR="008108F2" w:rsidRPr="008108F2">
        <w:rPr>
          <w:i/>
          <w:iCs/>
          <w:lang w:val="sw-TZ"/>
        </w:rPr>
        <w:t>“</w:t>
      </w:r>
      <w:r w:rsidRPr="008108F2">
        <w:rPr>
          <w:i/>
          <w:iCs/>
          <w:lang w:val="sw-TZ"/>
        </w:rPr>
        <w:t xml:space="preserve">Hata nitakapokuja, </w:t>
      </w:r>
      <w:proofErr w:type="spellStart"/>
      <w:r w:rsidRPr="008108F2">
        <w:rPr>
          <w:i/>
          <w:iCs/>
          <w:lang w:val="sw-TZ"/>
        </w:rPr>
        <w:t>ufanye</w:t>
      </w:r>
      <w:proofErr w:type="spellEnd"/>
      <w:r w:rsidRPr="008108F2">
        <w:rPr>
          <w:i/>
          <w:iCs/>
          <w:lang w:val="sw-TZ"/>
        </w:rPr>
        <w:t xml:space="preserve"> bidii katika kusoma na kuonya na kufundisha... </w:t>
      </w:r>
      <w:proofErr w:type="spellStart"/>
      <w:r w:rsidRPr="008108F2">
        <w:rPr>
          <w:i/>
          <w:iCs/>
          <w:lang w:val="sw-TZ"/>
        </w:rPr>
        <w:t>Jitunze</w:t>
      </w:r>
      <w:proofErr w:type="spellEnd"/>
      <w:r w:rsidRPr="008108F2">
        <w:rPr>
          <w:i/>
          <w:iCs/>
          <w:lang w:val="sw-TZ"/>
        </w:rPr>
        <w:t xml:space="preserve"> nafsi yako, na mafundisho yako. Dumu katika mambo hayo; maana kwa kufanya hivyo utajiokoa nafsi yako na wale </w:t>
      </w:r>
      <w:proofErr w:type="spellStart"/>
      <w:r w:rsidRPr="008108F2">
        <w:rPr>
          <w:i/>
          <w:iCs/>
          <w:lang w:val="sw-TZ"/>
        </w:rPr>
        <w:t>wakusikiao</w:t>
      </w:r>
      <w:proofErr w:type="spellEnd"/>
      <w:r w:rsidRPr="008108F2">
        <w:rPr>
          <w:i/>
          <w:iCs/>
          <w:lang w:val="sw-TZ"/>
        </w:rPr>
        <w:t xml:space="preserve"> pia.</w:t>
      </w:r>
      <w:r w:rsidR="008108F2" w:rsidRPr="008108F2">
        <w:rPr>
          <w:i/>
          <w:iCs/>
          <w:lang w:val="sw-TZ"/>
        </w:rPr>
        <w:t>”</w:t>
      </w:r>
      <w:r w:rsidRPr="008108F2">
        <w:rPr>
          <w:lang w:val="sw-TZ"/>
        </w:rPr>
        <w:t xml:space="preserve"> (1 Timotheo 4:13,16).</w:t>
      </w:r>
    </w:p>
    <w:p w14:paraId="700FCAC8" w14:textId="315D2D3A" w:rsidR="00964741" w:rsidRPr="008108F2" w:rsidRDefault="00964741" w:rsidP="00964741">
      <w:pPr>
        <w:rPr>
          <w:lang w:val="sw-TZ"/>
        </w:rPr>
      </w:pPr>
      <w:r w:rsidRPr="008108F2">
        <w:rPr>
          <w:lang w:val="sw-TZ"/>
        </w:rPr>
        <w:t xml:space="preserve">Ni lazima wahubiri </w:t>
      </w:r>
      <w:proofErr w:type="spellStart"/>
      <w:r w:rsidRPr="008108F2">
        <w:rPr>
          <w:lang w:val="sw-TZ"/>
        </w:rPr>
        <w:t>waendelee</w:t>
      </w:r>
      <w:proofErr w:type="spellEnd"/>
      <w:r w:rsidRPr="008108F2">
        <w:rPr>
          <w:lang w:val="sw-TZ"/>
        </w:rPr>
        <w:t xml:space="preserve"> kuishi katika njia ifaayo na Mungu la sivyo </w:t>
      </w:r>
      <w:proofErr w:type="spellStart"/>
      <w:r w:rsidRPr="008108F2">
        <w:rPr>
          <w:lang w:val="sw-TZ"/>
        </w:rPr>
        <w:t>hawataokolewa</w:t>
      </w:r>
      <w:proofErr w:type="spellEnd"/>
      <w:r w:rsidRPr="008108F2">
        <w:rPr>
          <w:lang w:val="sw-TZ"/>
        </w:rPr>
        <w:t xml:space="preserve">. Paulo alijua hili. Alisema, </w:t>
      </w:r>
      <w:r w:rsidR="008108F2" w:rsidRPr="008108F2">
        <w:rPr>
          <w:i/>
          <w:iCs/>
          <w:lang w:val="sw-TZ"/>
        </w:rPr>
        <w:t>“</w:t>
      </w:r>
      <w:r w:rsidRPr="008108F2">
        <w:rPr>
          <w:i/>
          <w:iCs/>
          <w:lang w:val="sw-TZ"/>
        </w:rPr>
        <w:t xml:space="preserve">bali </w:t>
      </w:r>
      <w:proofErr w:type="spellStart"/>
      <w:r w:rsidRPr="008108F2">
        <w:rPr>
          <w:i/>
          <w:iCs/>
          <w:lang w:val="sw-TZ"/>
        </w:rPr>
        <w:t>nautesa</w:t>
      </w:r>
      <w:proofErr w:type="spellEnd"/>
      <w:r w:rsidRPr="008108F2">
        <w:rPr>
          <w:i/>
          <w:iCs/>
          <w:lang w:val="sw-TZ"/>
        </w:rPr>
        <w:t xml:space="preserve"> mwili wangu na kuutumikisha; isiwe, nikiisha kuwahubiri wengine, mwenyewe niwe mtu wa kukataliwa.</w:t>
      </w:r>
      <w:r w:rsidR="008108F2" w:rsidRPr="008108F2">
        <w:rPr>
          <w:i/>
          <w:iCs/>
          <w:lang w:val="sw-TZ"/>
        </w:rPr>
        <w:t>”</w:t>
      </w:r>
      <w:r w:rsidRPr="008108F2">
        <w:rPr>
          <w:lang w:val="sw-TZ"/>
        </w:rPr>
        <w:t xml:space="preserve"> (1 Wakorintho 9:27).</w:t>
      </w:r>
    </w:p>
    <w:sectPr w:rsidR="00964741" w:rsidRPr="008108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741"/>
    <w:rsid w:val="008108F2"/>
    <w:rsid w:val="0096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04AFD"/>
  <w15:chartTrackingRefBased/>
  <w15:docId w15:val="{B0B83DA1-C49B-49D0-A169-E149D739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47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647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Hinton</dc:creator>
  <cp:keywords/>
  <dc:description/>
  <cp:lastModifiedBy>Administrator Hinton</cp:lastModifiedBy>
  <cp:revision>2</cp:revision>
  <dcterms:created xsi:type="dcterms:W3CDTF">2022-12-11T11:49:00Z</dcterms:created>
  <dcterms:modified xsi:type="dcterms:W3CDTF">2023-01-16T20:28:00Z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9ae60fc8-6085-4ace-b2da-b6f649ae8a8f</vt:lpwstr>
  </property>
</Properties>
</file>