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CD80" w14:textId="56724EB7" w:rsidR="005E378D" w:rsidRDefault="005E378D" w:rsidP="005E378D">
      <w:pPr>
        <w:pStyle w:val="Heading2"/>
      </w:pPr>
      <w:r>
        <w:t>Kusudi la Kuhubiri na hatua zinazofuata</w:t>
      </w:r>
    </w:p>
    <w:p w14:paraId="18C966B4" w14:textId="77777777" w:rsidR="005E378D" w:rsidRDefault="005E378D" w:rsidP="005E378D">
      <w:r>
        <w:t>Lengo la mahubiri yetu ni kuanzishwa kwa mtu aliyebatizwa katika imani yao mpya. Uhai wao haumpe Mungu utukufu ikiwa wanabatizwa na kisha kuteleza mara moja na kurudi ulimwenguni. Maisha yao yanampa Mungu utukufu ikiwa wanabatizwa na kisha kuyafuata maisha yao yote. Uongofu ni lengo la maisha yote, sio tendo moja.</w:t>
      </w:r>
    </w:p>
    <w:p w14:paraId="0175BCD2" w14:textId="77777777" w:rsidR="005E378D" w:rsidRDefault="005E378D" w:rsidP="005E378D">
      <w:r>
        <w:t>Ubatizo ni sehemu ya lengo la mhubiri. Mhubiri anahitaji kuhakikisha kwamba msikilizaji amefundishwa sehemu muhimu za imani. Ikiwa msikilizaji haelewi mafundisho muhimu, basi ubatizo wao hauwezi kuwa halali. Kuna mfano wa watu kumi na wawili ambao hawakuelewa roho mtakatifu au mambo ya Yesu. Ilibidi wabatizwe tena (Matendo 19:1-7). Ni jambo zuri kwa wale wanaotaka kubatizwa kukaguliwa uelewa wao kabla ya kubatizwa.</w:t>
      </w:r>
    </w:p>
    <w:p w14:paraId="1CD964F6" w14:textId="77777777" w:rsidR="005E378D" w:rsidRDefault="005E378D" w:rsidP="005E378D">
      <w:r>
        <w:t>Mhubiri ana daraka la kuhakikisha kwamba mtu aliyebatizwa ana mwanzo mzuri katika imani yake. Hii ina maana kuhakikisha kwamba wanaweza kusoma Biblia, kuomba na kuwa sehemu ya eklesia. Ikiwa mtu huyo yuko peke yake, basi mipango ya pekee yahitaji kufanywa ili kuhakikisha kwamba anatembelewa au aweze kuwatembelea wengine katika imani.</w:t>
      </w:r>
    </w:p>
    <w:p w14:paraId="5B02EC56" w14:textId="77777777" w:rsidR="005E378D" w:rsidRDefault="005E378D" w:rsidP="005E378D">
      <w:r>
        <w:t>Ubatizo ni mwanzo wa safari na sio mwisho wa moja. Mhubiri anahitaji kuhakikisha kwamba mwamini mpya anakua katika imani yao. Njia moja ya kufanya hivyo ni kwa kuendelea kufundisha na kufanya kozi nyingine. Mojawapo ya haya ni kozi ya "Kukua katika Kristo" ambayo imeundwa kwa ajili ya waumini wapya. Muhtasari wa masomo 5 ya kwanza umetolewa mwishoni mwa kijitabu hiki ili kusaidia ukuaji wa kiroho.</w:t>
      </w:r>
    </w:p>
    <w:p w14:paraId="7A42A336" w14:textId="7856D02B" w:rsidR="005E378D" w:rsidRPr="005E378D" w:rsidRDefault="005E378D" w:rsidP="005E378D">
      <w:r>
        <w:t xml:space="preserve">Mojawapo ya matatizo ambayo waumini wapya hukabiliana nayo ni kwamba wanaweza kusahau yale ambayo wamejifunza. Waebrania inarejelea mfano wa hili, </w:t>
      </w:r>
      <w:r w:rsidR="00FD0FB4" w:rsidRPr="00FD0FB4">
        <w:rPr>
          <w:i/>
          <w:iCs/>
        </w:rPr>
        <w:t>“</w:t>
      </w:r>
      <w:r w:rsidRPr="00FD0FB4">
        <w:rPr>
          <w:i/>
          <w:iCs/>
        </w:rPr>
        <w:t xml:space="preserve">Kwa maana, iwapasapo kuwa waalimu, (maana wakati mwingi umepita), mnahitaji kufundishwa na mtu mafundisho ya kwanza ya maneno ya Mungu; nanyi mmekuwa mnahitaji maziwa </w:t>
      </w:r>
      <w:proofErr w:type="spellStart"/>
      <w:r w:rsidRPr="00FD0FB4">
        <w:rPr>
          <w:i/>
          <w:iCs/>
        </w:rPr>
        <w:t>wala</w:t>
      </w:r>
      <w:proofErr w:type="spellEnd"/>
      <w:r w:rsidRPr="00FD0FB4">
        <w:rPr>
          <w:i/>
          <w:iCs/>
        </w:rPr>
        <w:t xml:space="preserve"> </w:t>
      </w:r>
      <w:proofErr w:type="spellStart"/>
      <w:r w:rsidRPr="00FD0FB4">
        <w:rPr>
          <w:i/>
          <w:iCs/>
        </w:rPr>
        <w:t>si</w:t>
      </w:r>
      <w:proofErr w:type="spellEnd"/>
      <w:r w:rsidRPr="00FD0FB4">
        <w:rPr>
          <w:i/>
          <w:iCs/>
        </w:rPr>
        <w:t xml:space="preserve"> </w:t>
      </w:r>
      <w:proofErr w:type="spellStart"/>
      <w:r w:rsidRPr="00FD0FB4">
        <w:rPr>
          <w:i/>
          <w:iCs/>
        </w:rPr>
        <w:t>chakula</w:t>
      </w:r>
      <w:proofErr w:type="spellEnd"/>
      <w:r w:rsidRPr="00FD0FB4">
        <w:rPr>
          <w:i/>
          <w:iCs/>
        </w:rPr>
        <w:t xml:space="preserve"> </w:t>
      </w:r>
      <w:proofErr w:type="spellStart"/>
      <w:r w:rsidRPr="00FD0FB4">
        <w:rPr>
          <w:i/>
          <w:iCs/>
        </w:rPr>
        <w:t>kigumu</w:t>
      </w:r>
      <w:proofErr w:type="spellEnd"/>
      <w:r w:rsidRPr="00FD0FB4">
        <w:rPr>
          <w:i/>
          <w:iCs/>
        </w:rPr>
        <w:t>.</w:t>
      </w:r>
      <w:r w:rsidR="00FD0FB4" w:rsidRPr="00FD0FB4">
        <w:rPr>
          <w:i/>
          <w:iCs/>
        </w:rPr>
        <w:t>”</w:t>
      </w:r>
      <w:r>
        <w:t xml:space="preserve"> (Waebrania 5:12). Kwa hiyo, tunawatia moyo wahubiri kuwasaidia wasikilizaji wakumbuke yale waliyojifunza kwa kuandika maandishi au kuwa na vijitabu na marejeo. Sababu nyingine ya hii ni ili mwamini mpya aweze kupitisha ufahamu wake kwa familia yake, marafiki, na mawasiliano. Kwa njia hii, injili ina uwezo bora zaidi wa kwenda ulimwenguni kote.</w:t>
      </w:r>
    </w:p>
    <w:sectPr w:rsidR="005E378D" w:rsidRPr="005E3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8D"/>
    <w:rsid w:val="005E378D"/>
    <w:rsid w:val="00FD0FB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412"/>
  <w15:chartTrackingRefBased/>
  <w15:docId w15:val="{42F8EFA0-5E76-4E57-87E6-7B6654A3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E37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37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2022-12-11T11:55:00Z</dcterms:created>
  <dcterms:modified xsi:type="dcterms:W3CDTF">2023-01-17T19:45:00Z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592d948a-ef11-4d3b-9a6a-5976a720c2da</vt:lpwstr>
  </property>
</Properties>
</file>