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4DB7" w14:textId="77777777" w:rsidR="002A6C1B" w:rsidRDefault="0004785D">
      <w:pPr>
        <w:pStyle w:val="Heading1"/>
      </w:pPr>
      <w:r>
        <w:t>224. KUJARIBIWA NA KUSULUBIWA</w:t>
      </w:r>
    </w:p>
    <w:p w14:paraId="14184DB8" w14:textId="77777777" w:rsidR="002A6C1B" w:rsidRDefault="0004785D">
      <w:pPr>
        <w:pStyle w:val="P68B1DB1-Normal1"/>
        <w:shd w:val="clear" w:color="auto" w:fill="FFFFFF"/>
        <w:jc w:val="center"/>
      </w:pPr>
      <w:r>
        <w:t>"Hakika huyu alikuwa Mwana wa Mungu"</w:t>
      </w:r>
    </w:p>
    <w:p w14:paraId="14184DB9" w14:textId="77777777" w:rsidR="002A6C1B" w:rsidRDefault="002A6C1B">
      <w:pPr>
        <w:shd w:val="clear" w:color="auto" w:fill="FFFFFF"/>
        <w:jc w:val="both"/>
        <w:rPr>
          <w:i/>
        </w:rPr>
      </w:pPr>
    </w:p>
    <w:p w14:paraId="14184DBA" w14:textId="77777777" w:rsidR="002A6C1B" w:rsidRDefault="0004785D">
      <w:pPr>
        <w:pStyle w:val="P68B1DB1-Normal2"/>
        <w:shd w:val="clear" w:color="auto" w:fill="FFFFFF"/>
        <w:jc w:val="both"/>
      </w:pPr>
      <w:r>
        <w:t>Yesu alisalitiwa na mwanafunzi wake mwenyewe, Yuda Iskariote, akachukuliwa mateka na kupelekwa mbali. Usiku wote alihojiwa, kudhihakiwa na kupigwa mijeledi, kwanza na Wayahudi na kisha na watu wa mataifa mengine. Hatimaye siku moja kabla ya Pasaka aliongozwa na kusulubiwa. Licha ya chuki ya wanadamu alifungua njia ya wokovu kwa wote watakaomfuata.</w:t>
      </w:r>
    </w:p>
    <w:p w14:paraId="14184DBB" w14:textId="77777777" w:rsidR="002A6C1B" w:rsidRDefault="002A6C1B">
      <w:pPr>
        <w:shd w:val="clear" w:color="auto" w:fill="FFFFFF"/>
        <w:jc w:val="both"/>
        <w:rPr>
          <w:b/>
        </w:rPr>
      </w:pPr>
    </w:p>
    <w:p w14:paraId="14184DBC" w14:textId="77777777" w:rsidR="002A6C1B" w:rsidRDefault="0004785D">
      <w:pPr>
        <w:pStyle w:val="P68B1DB1-Normal1"/>
        <w:shd w:val="clear" w:color="auto" w:fill="FFFFFF"/>
        <w:jc w:val="both"/>
      </w:pPr>
      <w:r>
        <w:t>Mathayo 26:57-75; 27:1-61; Yohana 18:28-40; 19</w:t>
      </w:r>
    </w:p>
    <w:p w14:paraId="14184DBD" w14:textId="77777777" w:rsidR="002A6C1B" w:rsidRDefault="002A6C1B">
      <w:pPr>
        <w:shd w:val="clear" w:color="auto" w:fill="FFFFFF"/>
        <w:jc w:val="both"/>
        <w:rPr>
          <w:b/>
        </w:rPr>
      </w:pPr>
    </w:p>
    <w:p w14:paraId="14184DBE" w14:textId="77777777" w:rsidR="002A6C1B" w:rsidRDefault="0004785D">
      <w:pPr>
        <w:pStyle w:val="P68B1DB1-Normal1"/>
        <w:shd w:val="clear" w:color="auto" w:fill="FFFFFF"/>
        <w:jc w:val="both"/>
      </w:pPr>
      <w:r>
        <w:t>KABLA YA ANASI (Yn. 18:13-24).</w:t>
      </w:r>
    </w:p>
    <w:p w14:paraId="14184DBF" w14:textId="77777777" w:rsidR="002A6C1B" w:rsidRDefault="0004785D">
      <w:pPr>
        <w:shd w:val="clear" w:color="auto" w:fill="FFFFFF"/>
        <w:jc w:val="both"/>
      </w:pPr>
      <w:r>
        <w:t>Askari ambao walikuwa wamemkamata Yesu bustanini sasa walimrudisha Yerusalemu. Tunaweza kuwazia wakimharakisha mfungwa wao aliye kimya kupitia mitaa ya giza, wakitii amri za makuhani na watawala ambao walitaka kutekeleza shughuli zao za kutisha kabla ya mji wote kujua kilichokuwa kikitokea, na kabla ya maandalizi ya Pasaka kuanza. Ilikuwa "saa yao, na nguvu ya giza" (Lk. 22:53).</w:t>
      </w:r>
    </w:p>
    <w:p w14:paraId="14184DC0" w14:textId="77777777" w:rsidR="002A6C1B" w:rsidRDefault="002A6C1B">
      <w:pPr>
        <w:shd w:val="clear" w:color="auto" w:fill="FFFFFF"/>
        <w:jc w:val="both"/>
      </w:pPr>
    </w:p>
    <w:p w14:paraId="14184DC1" w14:textId="77777777" w:rsidR="002A6C1B" w:rsidRDefault="0004785D">
      <w:pPr>
        <w:shd w:val="clear" w:color="auto" w:fill="FFFFFF"/>
        <w:jc w:val="both"/>
      </w:pPr>
      <w:r>
        <w:t>Yesu alipelekwa kwanza kwenye jumba la Kuhani Mkuu na kuulizwa na Anasi, baba mkwe kwa Kayafa. Anasi alikuwa Kuhani Mkuu na bado alikuwa mtu tajiri sana na muhimu, akitambuliwa kama kiongozi wa Sanhedrini (watawala 70 wa Israeli). Bila shaka Anasi alikuwa na hamu ya kukutana na mtu huyu ambaye alikuwa amesikia mengi juu yake. Alimchunguza Yesu kuhusu wanafunzi wake na mafundisho yake. Yesu alijibu kwamba alikuwa amesema waziwazi hekaluni na kwamba anapaswa kushauriana na wale waliomsikia. Yesu alikuwa akikata rufaa kwa sheria, ambayo ilihitaji kwamba mashahidi washuhudie, lakini kwa jibu hili alipigwa na afisa. Hilo lilikuwa pigo la kwanza kati ya mengi ambayo alipaswa kuhisi siku hiyo. Mtu huyo mtukufu sasa alikuwa mwathirika wa kutendewa ukatili na ukatili mikononi mwa wanaume wasio na huruma.</w:t>
      </w:r>
    </w:p>
    <w:p w14:paraId="14184DC2" w14:textId="77777777" w:rsidR="002A6C1B" w:rsidRDefault="002A6C1B">
      <w:pPr>
        <w:shd w:val="clear" w:color="auto" w:fill="FFFFFF"/>
        <w:jc w:val="both"/>
        <w:rPr>
          <w:b/>
        </w:rPr>
      </w:pPr>
    </w:p>
    <w:p w14:paraId="14184DC3" w14:textId="77777777" w:rsidR="002A6C1B" w:rsidRDefault="0004785D">
      <w:pPr>
        <w:pStyle w:val="P68B1DB1-Normal1"/>
        <w:shd w:val="clear" w:color="auto" w:fill="FFFFFF"/>
        <w:jc w:val="both"/>
      </w:pPr>
      <w:r>
        <w:t>MBELE YA KAYAFA (Mt. 26:57-68).</w:t>
      </w:r>
    </w:p>
    <w:p w14:paraId="14184DC4" w14:textId="77777777" w:rsidR="002A6C1B" w:rsidRDefault="0004785D">
      <w:pPr>
        <w:shd w:val="clear" w:color="auto" w:fill="FFFFFF"/>
        <w:jc w:val="both"/>
      </w:pPr>
      <w:r>
        <w:t>Bila shtaka kuwekwa, Anasi alimrudisha Yesu kupitia ua hadi sehemu nyingine ya jumba la kifahari, ambapo Kayafa alikuwa amekusanya haraka makuhani wakuu wengi, waandishi na wazee, na Sanhedrini ("baraza"), ili kesi hiyo ikamilike haraka. Hii ilikuwa kinyume cha sheria kwa sababu shtaka lilipaswa kuwekwa na angalau mashahidi wawili (Kum. 17:6-7; 19:15) kati ya maawio na machweo.</w:t>
      </w:r>
    </w:p>
    <w:p w14:paraId="14184DC5" w14:textId="77777777" w:rsidR="002A6C1B" w:rsidRDefault="002A6C1B">
      <w:pPr>
        <w:shd w:val="clear" w:color="auto" w:fill="FFFFFF"/>
        <w:jc w:val="both"/>
      </w:pPr>
    </w:p>
    <w:p w14:paraId="14184DC6" w14:textId="77777777" w:rsidR="002A6C1B" w:rsidRDefault="0004785D">
      <w:pPr>
        <w:shd w:val="clear" w:color="auto" w:fill="FFFFFF"/>
        <w:jc w:val="both"/>
      </w:pPr>
      <w:r>
        <w:t>Mashahidi wengi wa uwongo walitafutwa, kwani Wayahudi walilazimika kutafuta kesi dhidi ya Yesu kwa uzito wa kutosha kuidhinisha hukumu ya kifo machoni pa Gavana wa Kirumi, kwani hawakuwa na uwezo wa kuitekeleza. Walakini hakuna mashahidi wawili waliokubali, pamoja na wale wawili waliomshtaki kwa uasi kwa kunukuu vibaya maneno yake ya awali: "Mtu huyu alisema, Ninaweza kuliharibu hekalu la Mungu, na kulijenga kwa siku tatu" (angalia Yn. 2:19). Kwa haya yote Yesu hakujibu chochote, na kusababisha kufadhaika kwa watu hao waovu. Ni Nini kinaweza kufanywa? Usiku ulikuwa karibu kwisha na hakuna malipo yoyote yaliyotolewa.</w:t>
      </w:r>
    </w:p>
    <w:p w14:paraId="14184DC7" w14:textId="77777777" w:rsidR="002A6C1B" w:rsidRDefault="002A6C1B">
      <w:pPr>
        <w:shd w:val="clear" w:color="auto" w:fill="FFFFFF"/>
        <w:jc w:val="both"/>
      </w:pPr>
    </w:p>
    <w:p w14:paraId="14184DC8" w14:textId="77777777" w:rsidR="002A6C1B" w:rsidRDefault="0004785D">
      <w:pPr>
        <w:shd w:val="clear" w:color="auto" w:fill="FFFFFF"/>
        <w:jc w:val="both"/>
      </w:pPr>
      <w:r>
        <w:t xml:space="preserve">Kwa hivyo Yesu alipaswa kuachiliwa, lakini watu hawa walikuwa wamekata tamaa. "Nakuapisha kwa Mungu aliye hai" alisema Kayafa, "Kwamba utuambie ikiwa wewe ndiwe Kristo, Mwana wa Mungu". Mbele ya kiapo hiki Yesu hakuweza tena kunyamaza. "Lakini mimi nawaambia, tangu sasa mtamwona Mwana wa Adamu ameketi mkono wa kuume wa nguvu, akija katika mawingu ya mbinguni." Ingawa maadui zake wangeshindwa kutambua maneno ya Zaburi. 110:1 na Dan. 7:13 kama yanavyotumika kwa Yesu, yalikuwa onyo lenye nguvu la kinabii la ushindi wake wa mwisho na matumizi ya utawala juu ya watu hawa waovu. Ingawa wangeweza kumwangamiza, alijua utukufu ambao ulikuwa zaidi ya mateso. Kayafa, pamoja na wale wote wanaomkataa Kristo, </w:t>
      </w:r>
      <w:r>
        <w:lastRenderedPageBreak/>
        <w:t>watakuwepo siku hiyo, kwa maana "Anakuja na mawingu, na kila jicho litamwona, na wale pia waliomchoma" (Ufu. 1:7).</w:t>
      </w:r>
    </w:p>
    <w:p w14:paraId="14184DC9" w14:textId="77777777" w:rsidR="002A6C1B" w:rsidRDefault="002A6C1B">
      <w:pPr>
        <w:shd w:val="clear" w:color="auto" w:fill="FFFFFF"/>
        <w:jc w:val="both"/>
      </w:pPr>
    </w:p>
    <w:p w14:paraId="14184DCA" w14:textId="77777777" w:rsidR="002A6C1B" w:rsidRDefault="0004785D">
      <w:pPr>
        <w:shd w:val="clear" w:color="auto" w:fill="FFFFFF"/>
        <w:jc w:val="both"/>
      </w:pPr>
      <w:r>
        <w:t>Kwa wakati Kayafa alidhani alikuwa na ushindi, na akijifanya kushtuka, alirarua nguo zake. Kwake ilikuwa kukufuru kudai kuwa yeye ni Mwana wa Mungu (linganisha. Yn. 10:36), na alikata rufaa kwa kusanyiko ambalo lilimtangaza Yesu kuwa "na hatia ya kifo".</w:t>
      </w:r>
    </w:p>
    <w:p w14:paraId="14184DCB" w14:textId="7CF0B244" w:rsidR="002A6C1B" w:rsidRDefault="00FD6022">
      <w:pPr>
        <w:shd w:val="clear" w:color="auto" w:fill="FFFFFF"/>
        <w:jc w:val="both"/>
      </w:pPr>
      <w:r>
        <w:rPr>
          <w:noProof/>
        </w:rPr>
        <w:lastRenderedPageBreak/>
        <w:drawing>
          <wp:inline distT="0" distB="0" distL="0" distR="0" wp14:anchorId="14184E08" wp14:editId="6AFCBD22">
            <wp:extent cx="6797040" cy="8572500"/>
            <wp:effectExtent l="0" t="0" r="0" b="0"/>
            <wp:docPr id="1084753724" name="ole_rI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le_rId2"/>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97040" cy="8572500"/>
                    </a:xfrm>
                    <a:prstGeom prst="rect">
                      <a:avLst/>
                    </a:prstGeom>
                    <a:solidFill>
                      <a:srgbClr val="FFFFFF"/>
                    </a:solidFill>
                    <a:ln>
                      <a:noFill/>
                    </a:ln>
                  </pic:spPr>
                </pic:pic>
              </a:graphicData>
            </a:graphic>
          </wp:inline>
        </w:drawing>
      </w:r>
    </w:p>
    <w:p w14:paraId="14184DCC" w14:textId="77777777" w:rsidR="002A6C1B" w:rsidRDefault="0004785D">
      <w:pPr>
        <w:shd w:val="clear" w:color="auto" w:fill="FFFFFF"/>
        <w:jc w:val="both"/>
      </w:pPr>
      <w:r>
        <w:t xml:space="preserve">Walilazimika kusubiri asubuhi ili kufanya uamuzi huo kuwa halali katika mkutano rasmi wa Baraza. Katika usiku huo wote wa kukosa usingizi askari walimtemea Yesu mate, wakampiga kwa mikono yao, na hata kumfunika macho na kisha wakamwita atumie nguvu zake kutabiri ni nani </w:t>
      </w:r>
      <w:r>
        <w:lastRenderedPageBreak/>
        <w:t>alikuwa akimpiga. Hatuwezi kufikiria mateso ambayo Mwana wa Mungu alivumilia? Katika yote hayo hakuwahi kupaza sauti yake wala kujibu, bali "alimkabidhi hukumu yake yeye ahukumuye kwa haki" (1</w:t>
      </w:r>
      <w:r>
        <w:rPr>
          <w:b/>
        </w:rPr>
        <w:t xml:space="preserve"> </w:t>
      </w:r>
      <w:r>
        <w:t xml:space="preserve">Pet. 2:23). </w:t>
      </w:r>
    </w:p>
    <w:p w14:paraId="14184DCD" w14:textId="77777777" w:rsidR="002A6C1B" w:rsidRDefault="002A6C1B">
      <w:pPr>
        <w:shd w:val="clear" w:color="auto" w:fill="FFFFFF"/>
        <w:jc w:val="both"/>
      </w:pPr>
    </w:p>
    <w:p w14:paraId="14184DCE" w14:textId="77777777" w:rsidR="002A6C1B" w:rsidRDefault="002A6C1B">
      <w:pPr>
        <w:shd w:val="clear" w:color="auto" w:fill="FFFFFF"/>
        <w:jc w:val="both"/>
      </w:pPr>
    </w:p>
    <w:p w14:paraId="14184DCF" w14:textId="77777777" w:rsidR="002A6C1B" w:rsidRDefault="002A6C1B">
      <w:pPr>
        <w:shd w:val="clear" w:color="auto" w:fill="FFFFFF"/>
        <w:jc w:val="both"/>
      </w:pPr>
    </w:p>
    <w:p w14:paraId="14184DD0" w14:textId="77777777" w:rsidR="002A6C1B" w:rsidRDefault="0004785D">
      <w:pPr>
        <w:pStyle w:val="P68B1DB1-Normal1"/>
        <w:shd w:val="clear" w:color="auto" w:fill="FFFFFF"/>
        <w:jc w:val="both"/>
      </w:pPr>
      <w:r>
        <w:t>PETRO ANAMKANA BWANA WAKE (Mt. 26:69-75).</w:t>
      </w:r>
    </w:p>
    <w:p w14:paraId="14184DD1" w14:textId="77777777" w:rsidR="002A6C1B" w:rsidRDefault="0004785D">
      <w:pPr>
        <w:shd w:val="clear" w:color="auto" w:fill="FFFFFF"/>
        <w:jc w:val="both"/>
      </w:pPr>
      <w:r>
        <w:t>Petro alikuwa amemuahidi Bwana wake kwa nguvu, "Bwana, niko tayari kwenda pamoja nawe, gerezani, na katika kifo" na Yesu alikuwa amejibu, "Jogoo hatalia, mpaka utakaponikana mara tatu". Yesu alipokuwa akihojiwa, Petro alikuwa amefuata ndani ya ua wa Ikulu na kujichoma moto na askari na watumishi. Wengi walimtazama kwa mashaka. Kwa maswali yao yote Petro alijibu: "Simjui mtu huyo'. Mara ya tatu alianza kulaani na kuapa kwamba hakujua chochote juu ya Yesu na wakati huo huo kulikuwa na kelele za jogoo akilia. Yesu aligeuka na kumtazama Petro kwa uthabiti. Ghafla, akitambua kile alichokuwa amefanya, Petro alitoka nje usiku ili kutoa machozi mengi machungu ya huzuni.</w:t>
      </w:r>
    </w:p>
    <w:p w14:paraId="14184DD2" w14:textId="77777777" w:rsidR="002A6C1B" w:rsidRDefault="002A6C1B">
      <w:pPr>
        <w:shd w:val="clear" w:color="auto" w:fill="FFFFFF"/>
        <w:jc w:val="both"/>
        <w:rPr>
          <w:b/>
        </w:rPr>
      </w:pPr>
    </w:p>
    <w:p w14:paraId="14184DD3" w14:textId="77777777" w:rsidR="002A6C1B" w:rsidRDefault="0004785D">
      <w:pPr>
        <w:pStyle w:val="P68B1DB1-Normal1"/>
        <w:shd w:val="clear" w:color="auto" w:fill="FFFFFF"/>
        <w:jc w:val="both"/>
      </w:pPr>
      <w:r>
        <w:t>YUDA ANAJIUA (Mt 27:3-10).</w:t>
      </w:r>
    </w:p>
    <w:p w14:paraId="14184DD4" w14:textId="77777777" w:rsidR="002A6C1B" w:rsidRDefault="0004785D">
      <w:pPr>
        <w:shd w:val="clear" w:color="auto" w:fill="FFFFFF"/>
        <w:jc w:val="both"/>
      </w:pPr>
      <w:r>
        <w:t xml:space="preserve">Yuda pia aliona matendo ya kutisha yaliyofanywa kwa Yesu na kwa aibu na hatia alikimbilia Hekaluni kuwapa makuhani "pesa za damu". Kwa dharau walikataa pesa hizo. Akitupa vipande thelathini vya fedha kwenye sakafu ya hekalu Yuda akatoka nje na kujinyonga. Makuhani baadaye walitumia thawabu yake kwa usaliti kununua shamba ambapo Yuda alifikia mwisho wake wa huzuni na usio na maana. Sura ya kusikitisha ya Yuda anayetafuta kutoroka hatia yake kwa kujiua, inatuonyesha picha ya giza ya yule aliyepoteza uzima wa milele kwa kumgeuzia mgongo bwana wake. </w:t>
      </w:r>
    </w:p>
    <w:p w14:paraId="14184DD5" w14:textId="77777777" w:rsidR="002A6C1B" w:rsidRDefault="002A6C1B">
      <w:pPr>
        <w:shd w:val="clear" w:color="auto" w:fill="FFFFFF"/>
        <w:jc w:val="both"/>
        <w:rPr>
          <w:b/>
        </w:rPr>
      </w:pPr>
    </w:p>
    <w:p w14:paraId="14184DD6" w14:textId="77777777" w:rsidR="002A6C1B" w:rsidRDefault="0004785D">
      <w:pPr>
        <w:pStyle w:val="P68B1DB1-Normal1"/>
        <w:shd w:val="clear" w:color="auto" w:fill="FFFFFF"/>
        <w:jc w:val="both"/>
      </w:pPr>
      <w:r>
        <w:t>MBELE YA PILATO (Mt. 27:1-2; Lk. 23:1-7).</w:t>
      </w:r>
    </w:p>
    <w:p w14:paraId="14184DD7" w14:textId="77777777" w:rsidR="002A6C1B" w:rsidRDefault="0004785D">
      <w:pPr>
        <w:shd w:val="clear" w:color="auto" w:fill="FFFFFF"/>
        <w:jc w:val="both"/>
      </w:pPr>
      <w:r>
        <w:t>Mwishowe ilikuwa asubuhi. Baraza lilipofanya shauri la kumuua Yesu, likamfunga na kumpeleka kwa Pilato. Yesu alichukuliwa na askari wakati viongozi wakingojea nje: walidhani kwamba wangekuwa wamechafuliwa na hawawezi kula Pasaka ikiwa wangeingia katika jengo la Mataifa. Hawakutambua kwamba machoni pa Mungu mioyo na akili zao zilikuwa na unajisi wa kushangaza kwa sababu walikuwa wakimuua mtu asiye na hatia, na zaidi kwa sababu alikuwa Mwana wa Mungu.</w:t>
      </w:r>
    </w:p>
    <w:p w14:paraId="14184DD8" w14:textId="77777777" w:rsidR="002A6C1B" w:rsidRDefault="002A6C1B">
      <w:pPr>
        <w:shd w:val="clear" w:color="auto" w:fill="FFFFFF"/>
        <w:jc w:val="both"/>
      </w:pPr>
    </w:p>
    <w:p w14:paraId="14184DD9" w14:textId="77777777" w:rsidR="002A6C1B" w:rsidRDefault="0004785D">
      <w:pPr>
        <w:shd w:val="clear" w:color="auto" w:fill="FFFFFF"/>
        <w:jc w:val="both"/>
      </w:pPr>
      <w:r>
        <w:t>Pilato, akijua kwamba walikuwa wamemtoa kwa wivu (Mt. 27:18), ilihitaji jaribio sahihi. "Mnashtaki nini juu ya mtu huyu?" Wayahudi walijibu kwamba wasingemleta ikiwa hakuwa na hatia, ambayo Pilato alijibu kwamba wangepaswa kumhukumu kulingana na sheria yao. Lakini Wayahudi hawakutaka hivyo - walitaka auawe. Kwa hivyo walimhukumu kwa uasi na uhaini. Lakini Yesu alionyesha kwamba Ufalme wake haukuwa tishio kwa Dola ya Kirumi wakati huu, kwa sababu watumishi wake hawangepigana. Ufalme wake haukuwa wa "ulimwengu" huu, au utaratibu wa mambo. "Je! Wewe ni mfalme basi?" aliuliza Pilato. Kwa hili Yesu alitoa jibu muhimu sana: "Nilizaliwa kwa ajili ya hili, na kwa sababu hii nilikuja ulimwenguni" (Yn. 18:36, 37). Pilato alivutiwa na jibu hili aliwaambia watu kwamba Yesu hakuwa na hatia ya mashtaka yao.</w:t>
      </w:r>
    </w:p>
    <w:p w14:paraId="14184DDA" w14:textId="77777777" w:rsidR="002A6C1B" w:rsidRDefault="002A6C1B">
      <w:pPr>
        <w:shd w:val="clear" w:color="auto" w:fill="FFFFFF"/>
        <w:jc w:val="both"/>
      </w:pPr>
    </w:p>
    <w:p w14:paraId="14184DDB" w14:textId="77777777" w:rsidR="002A6C1B" w:rsidRDefault="0004785D">
      <w:pPr>
        <w:shd w:val="clear" w:color="auto" w:fill="FFFFFF"/>
        <w:jc w:val="both"/>
      </w:pPr>
      <w:r>
        <w:t>Pilato aliposikia kwamba Yesu ni Mgalilaya, alimpeleka kwa Herode, mtawala wa Galilaya, aliyekuwa Yerusalemu kwa Pasaka. Ingawa Wayahudi walimshtaki Yesu kwa mambo mengi, hakumjibu na Herode, kwa kukosa kosa, aligeuka kumdhihaki na kumrudisha kwa Pilato.</w:t>
      </w:r>
    </w:p>
    <w:p w14:paraId="14184DDC" w14:textId="77777777" w:rsidR="002A6C1B" w:rsidRDefault="002A6C1B">
      <w:pPr>
        <w:shd w:val="clear" w:color="auto" w:fill="FFFFFF"/>
        <w:jc w:val="both"/>
      </w:pPr>
    </w:p>
    <w:p w14:paraId="14184DDD" w14:textId="77777777" w:rsidR="002A6C1B" w:rsidRDefault="0004785D">
      <w:pPr>
        <w:shd w:val="clear" w:color="auto" w:fill="FFFFFF"/>
        <w:jc w:val="both"/>
      </w:pPr>
      <w:r>
        <w:t xml:space="preserve">Gavana alikuwa na wasiwasi sasa, kwani alijua kwamba mfungwa wake hakuwa na hatia ya kifo na alisumbuliwa zaidi wakati mkewe alipomtumia ujumbe, akisema kwamba alikuwa ameota ndoto juu ya Yesu na kwamba Pilato hapaswi kuwa na uhusiano wowote naye. Pilato alimvika vazi la zambarau na taji ya miiba na baada ya kutoa maumivu ya kushtua ya viboko alimwongoza kwa watu, akitumaini kwamba wangezingatia adhabu hiyo ya kutosha. Kulikuwa na desturi kwamba </w:t>
      </w:r>
      <w:r>
        <w:lastRenderedPageBreak/>
        <w:t xml:space="preserve">wakati wa Pasaka mhalifu mmoja aachiliwe, lakini watu, wakichochewa na watawala, walilia kumwachilia Baraba, mnyang 'anyi, na kumsulubisha Yesu. "Ukimwacha huyu aende, wewe si rafiki ya Kaisari", walilia. Katika kitendo cha kusikitisha, Pilato aliosha mikono yake, akijaribu kujiondolea hatia yoyote ya kibinafsi katika jaribio hili baya. Lakini kulikuwa na wengine ambao walikuwa tayari kukubali hatia: Wayahudi walilia, "Damu yake iwe juu yetu na juu ya watoto wetu" (Mt. 27:24-25). Maneno ya kutisha kama nini! Mateso ya Kiyahudi kwa zaidi ya miaka 1900 yametimiza unabii huo wa watu. </w:t>
      </w:r>
    </w:p>
    <w:p w14:paraId="14184DDE" w14:textId="77777777" w:rsidR="002A6C1B" w:rsidRDefault="002A6C1B">
      <w:pPr>
        <w:shd w:val="clear" w:color="auto" w:fill="FFFFFF"/>
        <w:jc w:val="both"/>
      </w:pPr>
    </w:p>
    <w:p w14:paraId="14184DDF" w14:textId="77777777" w:rsidR="002A6C1B" w:rsidRDefault="0004785D">
      <w:pPr>
        <w:pStyle w:val="P68B1DB1-Normal1"/>
        <w:shd w:val="clear" w:color="auto" w:fill="FFFFFF"/>
        <w:jc w:val="both"/>
      </w:pPr>
      <w:r>
        <w:t>KUSULUBIWA.</w:t>
      </w:r>
    </w:p>
    <w:p w14:paraId="14184DE0" w14:textId="77777777" w:rsidR="002A6C1B" w:rsidRDefault="0004785D">
      <w:pPr>
        <w:shd w:val="clear" w:color="auto" w:fill="FFFFFF"/>
        <w:jc w:val="both"/>
      </w:pPr>
      <w:r>
        <w:t>Mwishowe Pilato alikubali madai yao ili kuokoa msimamo wake mwenyewe. Walimpeleka Yesu "kama mwana-kondoo machinjoni" (Isa. 53:7) kwenda mahali nje ya mji uitwao Kalvari au Golgota (' ' Mahali pa Fuvu la Kichwa"). Tunatetemeka kupiga picha ya tukio hilo baya wakati Yesu alipokuwa akijitahidi kubeba msalaba wake, akisaidiwa na mtu aitwaye Simoni, na huko wakampigilia misumari, na wahalifu wawili mmoja kila upande wake. Juu ya msalaba Pilato aliweka ishara katika Kiebrania, Kigiriki na Kilatini, "Yesu wa Nazareti Mfalme wa Wayahudi".</w:t>
      </w:r>
    </w:p>
    <w:p w14:paraId="14184DE1" w14:textId="77777777" w:rsidR="002A6C1B" w:rsidRDefault="002A6C1B">
      <w:pPr>
        <w:shd w:val="clear" w:color="auto" w:fill="FFFFFF"/>
        <w:jc w:val="both"/>
      </w:pPr>
    </w:p>
    <w:p w14:paraId="14184DE2" w14:textId="77777777" w:rsidR="002A6C1B" w:rsidRDefault="0004785D">
      <w:pPr>
        <w:shd w:val="clear" w:color="auto" w:fill="FFFFFF"/>
        <w:jc w:val="both"/>
      </w:pPr>
      <w:r>
        <w:t>Na kwa hivyo Mwana wa Mungu alisulubiwa ili kutimiza vifungu vingi vya maandiko, kama vile Zaburi 22 na Isaya 53, kulingana na "shauri na ufahamu wa Mungu" (Matendo 2:23).</w:t>
      </w:r>
    </w:p>
    <w:p w14:paraId="14184DE3" w14:textId="77777777" w:rsidR="002A6C1B" w:rsidRDefault="002A6C1B">
      <w:pPr>
        <w:shd w:val="clear" w:color="auto" w:fill="FFFFFF"/>
        <w:jc w:val="both"/>
      </w:pPr>
    </w:p>
    <w:p w14:paraId="14184DE4" w14:textId="77777777" w:rsidR="002A6C1B" w:rsidRDefault="0004785D">
      <w:pPr>
        <w:shd w:val="clear" w:color="auto" w:fill="FFFFFF"/>
        <w:jc w:val="both"/>
      </w:pPr>
      <w:r>
        <w:t>Baadhi ya wanafunzi na marafiki zake walisimama kando ya msalaba wakiomboleza, wakishtushwa na kuhuzunishwa na mateso ya Bwana wao mpendwa. Lakini wengine wengi walikuja wakimdhihaki: "Ikiwa yeye ndiye Mfalme wa Israeli, na ashuke sasa msalabani ... Alimtumaini Mungu; na amwokoe sasa" (kutimiza Zab. 22:8). Katika saa ya maumivu makali ya mwili na uchungu wa akili, Yesu bado hakuwa na chuki: "Baba, wasamehe; kwa maana hawajui watendalo". "Alipotukanwa, hakutukana tena; alipoteseka, hakutoa vitisho; bali alijikabidhi kwake yeye ahukumuye kwa haki" (ona 1 Pet. 2:21-25). Huo ni mfano ulioje kwetu.</w:t>
      </w:r>
    </w:p>
    <w:p w14:paraId="14184DE5" w14:textId="77777777" w:rsidR="002A6C1B" w:rsidRDefault="002A6C1B">
      <w:pPr>
        <w:shd w:val="clear" w:color="auto" w:fill="FFFFFF"/>
        <w:jc w:val="both"/>
      </w:pPr>
    </w:p>
    <w:p w14:paraId="14184DE6" w14:textId="77777777" w:rsidR="002A6C1B" w:rsidRDefault="0004785D">
      <w:pPr>
        <w:shd w:val="clear" w:color="auto" w:fill="FFFFFF"/>
        <w:jc w:val="both"/>
      </w:pPr>
      <w:r>
        <w:t>Kuanzia saa 6 hadi 9 (katikati ya alasiri) giza baya lilifunika nchi, na kama saa 9 Yesu alilia: "Mungu wangu, Mungu wangu, mbona umeniacha" (kutimiza Zab. 22:1). Alikuwa peke yake, ameinama chini ya mzigo wa kubeba dhambi za ulimwengu. Laumu ya wapinzani wake ilikuwa ikimvunja moyo. Na bado aliamua, licha ya maumivu na huzuni, kutimiza mapenzi ya Baba yake. Alimnywesha siki lakini akaikataa na kukusanya nguvu zake akapaza sauti: "Imekwisha". Kwa pumzi yake ya mwisho Yesu alitetemeka, "Baba, mikononi mwako naiweka roho yangu".</w:t>
      </w:r>
    </w:p>
    <w:p w14:paraId="14184DE7" w14:textId="77777777" w:rsidR="002A6C1B" w:rsidRDefault="002A6C1B">
      <w:pPr>
        <w:shd w:val="clear" w:color="auto" w:fill="FFFFFF"/>
        <w:jc w:val="both"/>
      </w:pPr>
    </w:p>
    <w:p w14:paraId="14184DE8" w14:textId="77777777" w:rsidR="002A6C1B" w:rsidRDefault="0004785D">
      <w:pPr>
        <w:shd w:val="clear" w:color="auto" w:fill="FFFFFF"/>
        <w:jc w:val="both"/>
      </w:pPr>
      <w:r>
        <w:t>Mwana wa Mungu alikuwa amekufa. Hasira ya Mungu kwa kifo cha Mwanawe ilihisiwa mara moja. Kulikuwa na tetemeko kubwa la ardhi, pazia la hekalu likapasuka kutoka juu hadi chini na watakatifu wengi wakatoka makaburini mwao. Jemadari wa Kirumi karibu na msalaba alichochewa kusema: "Hakika huyu alikuwa Mwana wa Mungu". Hata katika kifo chake jemadari mmoja mgumu alivutiwa. Katika maisha na kifo, Yesu alishuhudia juu ya Masihi wake.</w:t>
      </w:r>
    </w:p>
    <w:p w14:paraId="14184DE9" w14:textId="77777777" w:rsidR="002A6C1B" w:rsidRDefault="002A6C1B">
      <w:pPr>
        <w:shd w:val="clear" w:color="auto" w:fill="FFFFFF"/>
        <w:jc w:val="both"/>
      </w:pPr>
    </w:p>
    <w:p w14:paraId="14184DEA" w14:textId="77777777" w:rsidR="002A6C1B" w:rsidRDefault="0004785D">
      <w:pPr>
        <w:shd w:val="clear" w:color="auto" w:fill="FFFFFF"/>
        <w:jc w:val="both"/>
      </w:pPr>
      <w:r>
        <w:t>Kwa kawaida walivunja mifupa ya watu waliosulubiwa ili kuharakisha kifo chao lakini walipomjia Yesu alikuwa tayari amekufa. Hata hivyo askari alirusha mkuki ubavuni mwake. Damu na maji zilitiririka, na hivyo kuonyesha mafadhaiko makubwa ya mateso yake katika dhabihu yake kwa ajili ya dhambi. Katika hili tunaweza kuona kwamba Yesu alikuwa mwana-kondoo wa Pasaka wa kweli:—</w:t>
      </w:r>
    </w:p>
    <w:p w14:paraId="14184DEB" w14:textId="77777777" w:rsidR="002A6C1B" w:rsidRDefault="002A6C1B">
      <w:pPr>
        <w:shd w:val="clear" w:color="auto" w:fill="FFFFFF"/>
        <w:jc w:val="both"/>
      </w:pPr>
    </w:p>
    <w:p w14:paraId="14184DEC" w14:textId="77777777" w:rsidR="002A6C1B" w:rsidRDefault="0004785D">
      <w:pPr>
        <w:numPr>
          <w:ilvl w:val="0"/>
          <w:numId w:val="1"/>
        </w:numPr>
        <w:shd w:val="clear" w:color="auto" w:fill="FFFFFF"/>
        <w:tabs>
          <w:tab w:val="left" w:pos="202"/>
        </w:tabs>
        <w:jc w:val="both"/>
      </w:pPr>
      <w:r>
        <w:t>damu na maji zilikuwa sifa za ukombozi wa Israeli kutoka Misri;</w:t>
      </w:r>
    </w:p>
    <w:p w14:paraId="14184DED" w14:textId="77777777" w:rsidR="002A6C1B" w:rsidRDefault="0004785D">
      <w:pPr>
        <w:numPr>
          <w:ilvl w:val="0"/>
          <w:numId w:val="1"/>
        </w:numPr>
        <w:shd w:val="clear" w:color="auto" w:fill="FFFFFF"/>
        <w:tabs>
          <w:tab w:val="left" w:pos="202"/>
        </w:tabs>
        <w:jc w:val="both"/>
      </w:pPr>
      <w:r>
        <w:t>hakuna mifupa ya mwana-kondoo iliyopaswa kuvunjwa;</w:t>
      </w:r>
    </w:p>
    <w:p w14:paraId="14184DEE" w14:textId="77777777" w:rsidR="002A6C1B" w:rsidRDefault="0004785D">
      <w:pPr>
        <w:numPr>
          <w:ilvl w:val="0"/>
          <w:numId w:val="1"/>
        </w:numPr>
        <w:shd w:val="clear" w:color="auto" w:fill="FFFFFF"/>
        <w:tabs>
          <w:tab w:val="left" w:pos="202"/>
        </w:tabs>
        <w:jc w:val="both"/>
      </w:pPr>
      <w:r>
        <w:t>wakati Israeli walipokuwa na Pasaka yao ya kwanza, damu ya Mwanakondoo iliokoa familia na wazaliwa wao wa kwanza;</w:t>
      </w:r>
    </w:p>
    <w:p w14:paraId="14184DEF" w14:textId="77777777" w:rsidR="002A6C1B" w:rsidRDefault="0004785D">
      <w:pPr>
        <w:numPr>
          <w:ilvl w:val="0"/>
          <w:numId w:val="1"/>
        </w:numPr>
        <w:shd w:val="clear" w:color="auto" w:fill="FFFFFF"/>
        <w:tabs>
          <w:tab w:val="left" w:pos="202"/>
        </w:tabs>
        <w:jc w:val="both"/>
      </w:pPr>
      <w:r>
        <w:t>kisha "wakabatizwa" kwa maji katika Bahari ya Shamu.</w:t>
      </w:r>
    </w:p>
    <w:p w14:paraId="14184DF0" w14:textId="77777777" w:rsidR="002A6C1B" w:rsidRDefault="002A6C1B">
      <w:pPr>
        <w:shd w:val="clear" w:color="auto" w:fill="FFFFFF"/>
        <w:jc w:val="both"/>
        <w:rPr>
          <w:b/>
        </w:rPr>
      </w:pPr>
    </w:p>
    <w:p w14:paraId="14184DF1" w14:textId="77777777" w:rsidR="002A6C1B" w:rsidRDefault="0004785D">
      <w:pPr>
        <w:pStyle w:val="P68B1DB1-Normal1"/>
        <w:shd w:val="clear" w:color="auto" w:fill="FFFFFF"/>
        <w:jc w:val="both"/>
      </w:pPr>
      <w:r>
        <w:lastRenderedPageBreak/>
        <w:t>MAZISHI (Yn. 19:38-42).</w:t>
      </w:r>
    </w:p>
    <w:p w14:paraId="14184DF2" w14:textId="77777777" w:rsidR="002A6C1B" w:rsidRDefault="0004785D">
      <w:pPr>
        <w:shd w:val="clear" w:color="auto" w:fill="FFFFFF"/>
        <w:jc w:val="both"/>
      </w:pPr>
      <w:r>
        <w:t>Kulikuwa na wanaume wawili kati ya wazee wa Yerusalemu ambao tunajua wangepinga sana kifo cha Yesu. Baada ya Yesu kufa, Yosefu wa Arimathaa, tajiri, alikuja na kuuchukua mwili wa Yesu kwenye kaburi jipya katika bustani yake. Na katika hili, alitimiza maandiko kwa njia ya kushangaza (tazama Isa. 53:8, 9). Nikodemo alikuja pia, akaleta manemane na udi. Kwa pamoja walishusha mwili wa Yesu kutoka msalabani kwa upendo, wakaufunga katika nguo za kitani pamoja na manukato na kumlaza Yesu apumzike katika kaburi jipya la bustani. Mariamu Magdalene alitazama kwa huzuni walipokuwa wakiviringisha jiwe juu ya mlango wa kaburi. Ingawa Yusufu na Nikodemo walisita kuonyesha uaminifu wao kwa Yesu maishani mwake, walipuuza ukosoaji wa mamlaka kwa kujitambulisha naye waziwazi katika kifo chake. Mwishowe wafuasi wa Yesu waliovunjika moyo walirudi nyumbani kwao, wakijitahidi kukabiliana na hasara yao mbaya.</w:t>
      </w:r>
    </w:p>
    <w:p w14:paraId="14184DF3" w14:textId="77777777" w:rsidR="002A6C1B" w:rsidRDefault="002A6C1B">
      <w:pPr>
        <w:shd w:val="clear" w:color="auto" w:fill="FFFFFF"/>
        <w:jc w:val="both"/>
      </w:pPr>
    </w:p>
    <w:p w14:paraId="14184DF4" w14:textId="77777777" w:rsidR="002A6C1B" w:rsidRDefault="0004785D">
      <w:pPr>
        <w:pStyle w:val="P68B1DB1-Normal1"/>
        <w:shd w:val="clear" w:color="auto" w:fill="FFFFFF"/>
        <w:jc w:val="both"/>
      </w:pPr>
      <w:r>
        <w:t>SOMO KWETU:</w:t>
      </w:r>
    </w:p>
    <w:p w14:paraId="14184DF5" w14:textId="77777777" w:rsidR="002A6C1B" w:rsidRDefault="0004785D">
      <w:pPr>
        <w:shd w:val="clear" w:color="auto" w:fill="FFFFFF"/>
        <w:jc w:val="both"/>
      </w:pPr>
      <w:r>
        <w:t>Ni vizuri kwetu katika enzi hii ya kutomcha Mungu kufikiria juu ya matendo ya kutisha aliyofanyiwa Mwana wa Mungu, ambayo aliteseka ili tuwe na uzima. Hakika ni jambo dogo kwa kulinganisha, kwetu kutumia akili zetu kwa Neno la Mungu, ambalo lilikuwa furaha yake ya daima na ambalo lilimsaidia kudhihirisha haki, hata mbele ya watendaji waovu. Tusiwe na hatia ya kumkana Bwana Yesu Kristo au kudharau dhabihu yake pamoja na uchungu na aibu yake, ambayo alivumilia kwa ajili yetu (Ebr. 10:29).</w:t>
      </w:r>
    </w:p>
    <w:p w14:paraId="14184DF6" w14:textId="77777777" w:rsidR="002A6C1B" w:rsidRDefault="002A6C1B">
      <w:pPr>
        <w:shd w:val="clear" w:color="auto" w:fill="FFFFFF"/>
        <w:jc w:val="both"/>
      </w:pPr>
    </w:p>
    <w:p w14:paraId="14184DF7" w14:textId="77777777" w:rsidR="002A6C1B" w:rsidRDefault="0004785D">
      <w:pPr>
        <w:pStyle w:val="P68B1DB1-Normal1"/>
        <w:shd w:val="clear" w:color="auto" w:fill="FFFFFF"/>
        <w:jc w:val="both"/>
      </w:pPr>
      <w:r>
        <w:t>MAKTABA YA MAREJELEO:</w:t>
      </w:r>
    </w:p>
    <w:p w14:paraId="14184DF8" w14:textId="77777777" w:rsidR="002A6C1B" w:rsidRDefault="0004785D">
      <w:pPr>
        <w:shd w:val="clear" w:color="auto" w:fill="FFFFFF"/>
        <w:jc w:val="both"/>
      </w:pPr>
      <w:r>
        <w:t xml:space="preserve">"A Life of Jesus" (M. Purkis)—Book 7, chapters 12, 13, 14 </w:t>
      </w:r>
    </w:p>
    <w:p w14:paraId="14184DF9" w14:textId="77777777" w:rsidR="002A6C1B" w:rsidRDefault="0004785D">
      <w:pPr>
        <w:shd w:val="clear" w:color="auto" w:fill="FFFFFF"/>
        <w:jc w:val="both"/>
      </w:pPr>
      <w:r>
        <w:t xml:space="preserve">"The Story of the Bible" (H. P. Mansfield)—Vol. 12, pages 56-134 </w:t>
      </w:r>
    </w:p>
    <w:p w14:paraId="14184DFA" w14:textId="77777777" w:rsidR="002A6C1B" w:rsidRDefault="0004785D">
      <w:pPr>
        <w:shd w:val="clear" w:color="auto" w:fill="FFFFFF"/>
        <w:jc w:val="both"/>
      </w:pPr>
      <w:r>
        <w:t xml:space="preserve">"Nazareth Revisited" (R. Roberts)—Pages 493-515 </w:t>
      </w:r>
    </w:p>
    <w:p w14:paraId="14184DFB" w14:textId="77777777" w:rsidR="002A6C1B" w:rsidRDefault="0004785D">
      <w:pPr>
        <w:shd w:val="clear" w:color="auto" w:fill="FFFFFF"/>
        <w:jc w:val="both"/>
      </w:pPr>
      <w:r>
        <w:t xml:space="preserve">"The Gospel of the Son of God" (L. G. Sargent)—Pages 191-205 </w:t>
      </w:r>
    </w:p>
    <w:p w14:paraId="14184DFC" w14:textId="77777777" w:rsidR="002A6C1B" w:rsidRDefault="0004785D">
      <w:pPr>
        <w:shd w:val="clear" w:color="auto" w:fill="FFFFFF"/>
        <w:jc w:val="both"/>
      </w:pPr>
      <w:r>
        <w:t>"The Gospel of John" (J. Carter)—Chapters 18, 19</w:t>
      </w:r>
    </w:p>
    <w:p w14:paraId="14184DFD" w14:textId="77777777" w:rsidR="002A6C1B" w:rsidRDefault="002A6C1B">
      <w:pPr>
        <w:shd w:val="clear" w:color="auto" w:fill="FFFFFF"/>
        <w:jc w:val="both"/>
        <w:rPr>
          <w:b/>
        </w:rPr>
      </w:pPr>
    </w:p>
    <w:p w14:paraId="14184DFE" w14:textId="77777777" w:rsidR="002A6C1B" w:rsidRDefault="0004785D">
      <w:pPr>
        <w:pStyle w:val="P68B1DB1-Normal1"/>
        <w:shd w:val="clear" w:color="auto" w:fill="FFFFFF"/>
        <w:jc w:val="both"/>
      </w:pPr>
      <w:r>
        <w:t>MASWALI YA AYA:</w:t>
      </w:r>
    </w:p>
    <w:p w14:paraId="14184DFF" w14:textId="77777777" w:rsidR="002A6C1B" w:rsidRDefault="0004785D">
      <w:pPr>
        <w:shd w:val="clear" w:color="auto" w:fill="FFFFFF"/>
        <w:jc w:val="both"/>
      </w:pPr>
      <w:r>
        <w:rPr>
          <w:i/>
        </w:rPr>
        <w:t>1</w:t>
      </w:r>
      <w:r>
        <w:t xml:space="preserve">. </w:t>
      </w:r>
      <w:r>
        <w:rPr>
          <w:i/>
        </w:rPr>
        <w:t>Onyesha jinsi kesi ya Kiyahudi ya Yesu ilivyokuwa kinyume cha sheria.</w:t>
      </w:r>
    </w:p>
    <w:p w14:paraId="14184E00" w14:textId="77777777" w:rsidR="002A6C1B" w:rsidRDefault="0004785D">
      <w:pPr>
        <w:pStyle w:val="P68B1DB1-Normal2"/>
        <w:numPr>
          <w:ilvl w:val="0"/>
          <w:numId w:val="2"/>
        </w:numPr>
        <w:shd w:val="clear" w:color="auto" w:fill="FFFFFF"/>
        <w:tabs>
          <w:tab w:val="left" w:pos="295"/>
        </w:tabs>
        <w:jc w:val="both"/>
      </w:pPr>
      <w:r>
        <w:t>Eleza kukana kwa Petro kwa Bwana wake.</w:t>
      </w:r>
    </w:p>
    <w:p w14:paraId="14184E01" w14:textId="77777777" w:rsidR="002A6C1B" w:rsidRDefault="0004785D">
      <w:pPr>
        <w:pStyle w:val="P68B1DB1-Normal2"/>
        <w:numPr>
          <w:ilvl w:val="0"/>
          <w:numId w:val="2"/>
        </w:numPr>
        <w:shd w:val="clear" w:color="auto" w:fill="FFFFFF"/>
        <w:tabs>
          <w:tab w:val="left" w:pos="295"/>
        </w:tabs>
        <w:jc w:val="both"/>
      </w:pPr>
      <w:r>
        <w:t>Eleza kesi ya Yesu mbele ya Pilato.</w:t>
      </w:r>
    </w:p>
    <w:p w14:paraId="14184E02" w14:textId="77777777" w:rsidR="002A6C1B" w:rsidRDefault="0004785D">
      <w:pPr>
        <w:pStyle w:val="P68B1DB1-Normal2"/>
        <w:numPr>
          <w:ilvl w:val="0"/>
          <w:numId w:val="2"/>
        </w:numPr>
        <w:shd w:val="clear" w:color="auto" w:fill="FFFFFF"/>
        <w:tabs>
          <w:tab w:val="left" w:pos="295"/>
        </w:tabs>
        <w:jc w:val="both"/>
      </w:pPr>
      <w:r>
        <w:t>Eleza mwitikio wa ofisa wa jeshi, Nikodemo na Yusufu wa Arimathaa kwa matukio yaliyozunguka kifo cha Kristo.</w:t>
      </w:r>
    </w:p>
    <w:p w14:paraId="14184E03" w14:textId="77777777" w:rsidR="002A6C1B" w:rsidRDefault="002A6C1B">
      <w:pPr>
        <w:shd w:val="clear" w:color="auto" w:fill="FFFFFF"/>
        <w:jc w:val="both"/>
        <w:rPr>
          <w:b/>
        </w:rPr>
      </w:pPr>
    </w:p>
    <w:p w14:paraId="14184E04" w14:textId="77777777" w:rsidR="002A6C1B" w:rsidRDefault="0004785D">
      <w:pPr>
        <w:pStyle w:val="P68B1DB1-Normal1"/>
        <w:shd w:val="clear" w:color="auto" w:fill="FFFFFF"/>
        <w:jc w:val="both"/>
      </w:pPr>
      <w:r>
        <w:t>MASWALI YA INSHA:</w:t>
      </w:r>
    </w:p>
    <w:p w14:paraId="14184E05" w14:textId="77777777" w:rsidR="002A6C1B" w:rsidRDefault="0004785D">
      <w:pPr>
        <w:pStyle w:val="P68B1DB1-Normal2"/>
        <w:numPr>
          <w:ilvl w:val="0"/>
          <w:numId w:val="3"/>
        </w:numPr>
        <w:shd w:val="clear" w:color="auto" w:fill="FFFFFF"/>
        <w:tabs>
          <w:tab w:val="left" w:pos="284"/>
        </w:tabs>
        <w:ind w:left="284" w:hanging="284"/>
        <w:jc w:val="both"/>
      </w:pPr>
      <w:r>
        <w:t>Fuatilia juhudi za kukata tamaa za Wayahudi kupata hukumu ya kifo ya Yesu.</w:t>
      </w:r>
    </w:p>
    <w:p w14:paraId="14184E06" w14:textId="77777777" w:rsidR="002A6C1B" w:rsidRDefault="0004785D">
      <w:pPr>
        <w:pStyle w:val="P68B1DB1-Normal2"/>
        <w:numPr>
          <w:ilvl w:val="0"/>
          <w:numId w:val="3"/>
        </w:numPr>
        <w:shd w:val="clear" w:color="auto" w:fill="FFFFFF"/>
        <w:tabs>
          <w:tab w:val="left" w:pos="284"/>
        </w:tabs>
        <w:ind w:left="284" w:hanging="284"/>
        <w:jc w:val="both"/>
      </w:pPr>
      <w:r>
        <w:t>Onyesha jinsi majaribu, kifo na mazishi ya Kristo yalivyotimiza unabii wa Kimasihi.</w:t>
      </w:r>
    </w:p>
    <w:p w14:paraId="14184E07" w14:textId="77777777" w:rsidR="002A6C1B" w:rsidRDefault="0004785D">
      <w:pPr>
        <w:shd w:val="clear" w:color="auto" w:fill="FFFFFF"/>
        <w:jc w:val="both"/>
      </w:pPr>
      <w:r>
        <w:rPr>
          <w:noProof/>
        </w:rPr>
        <w:lastRenderedPageBreak/>
        <w:drawing>
          <wp:inline distT="0" distB="0" distL="19050" distR="0" wp14:anchorId="14184E09" wp14:editId="14184E0A">
            <wp:extent cx="6762750" cy="88677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6"/>
                    <a:stretch>
                      <a:fillRect/>
                    </a:stretch>
                  </pic:blipFill>
                  <pic:spPr bwMode="auto">
                    <a:xfrm>
                      <a:off x="0" y="0"/>
                      <a:ext cx="6762750" cy="8867775"/>
                    </a:xfrm>
                    <a:prstGeom prst="rect">
                      <a:avLst/>
                    </a:prstGeom>
                  </pic:spPr>
                </pic:pic>
              </a:graphicData>
            </a:graphic>
          </wp:inline>
        </w:drawing>
      </w:r>
    </w:p>
    <w:sectPr w:rsidR="002A6C1B">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A23"/>
    <w:multiLevelType w:val="multilevel"/>
    <w:tmpl w:val="CAEAEB20"/>
    <w:lvl w:ilvl="0">
      <w:start w:val="1"/>
      <w:numFmt w:val="bullet"/>
      <w:lvlText w:val="•"/>
      <w:lvlJc w:val="left"/>
      <w:pPr>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20C1B28"/>
    <w:multiLevelType w:val="multilevel"/>
    <w:tmpl w:val="1FAA1602"/>
    <w:lvl w:ilvl="0">
      <w:start w:val="2"/>
      <w:numFmt w:val="decimal"/>
      <w:lvlText w:val="%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78657B74"/>
    <w:multiLevelType w:val="multilevel"/>
    <w:tmpl w:val="C532BA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9377A67"/>
    <w:multiLevelType w:val="multilevel"/>
    <w:tmpl w:val="0B2854D4"/>
    <w:lvl w:ilvl="0">
      <w:start w:val="1"/>
      <w:numFmt w:val="decimal"/>
      <w:lvlText w:val="%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66154178">
    <w:abstractNumId w:val="0"/>
  </w:num>
  <w:num w:numId="2" w16cid:durableId="1803309338">
    <w:abstractNumId w:val="1"/>
  </w:num>
  <w:num w:numId="3" w16cid:durableId="1074663194">
    <w:abstractNumId w:val="3"/>
  </w:num>
  <w:num w:numId="4" w16cid:durableId="1243569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1B"/>
    <w:rsid w:val="0004785D"/>
    <w:rsid w:val="002A6C1B"/>
    <w:rsid w:val="006A719F"/>
    <w:rsid w:val="007E7B5F"/>
    <w:rsid w:val="00A104F3"/>
    <w:rsid w:val="00FD6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84DB7"/>
  <w15:docId w15:val="{7EC24E5E-4ACF-4A3B-A92E-5C4FE272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Lohit Devanagari"/>
        <w:kern w:val="2"/>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hd w:val="clear" w:color="auto" w:fill="FFFFFF"/>
      <w:ind w:left="22"/>
      <w:jc w:val="center"/>
      <w:outlineLvl w:val="0"/>
    </w:pPr>
    <w:rPr>
      <w:rFonts w:ascii="Arial" w:hAnsi="Arial" w:cs="Arial"/>
      <w:b/>
      <w:color w:val="00000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paragraph" w:customStyle="1" w:styleId="Heading">
    <w:name w:val="Heading"/>
    <w:basedOn w:val="Normal"/>
    <w:next w:val="BodyText"/>
    <w:qFormat/>
    <w:pPr>
      <w:keepNext/>
      <w:spacing w:before="240" w:after="120"/>
    </w:pPr>
    <w:rPr>
      <w:rFonts w:ascii="Liberation Sans" w:hAnsi="Liberation Sans"/>
      <w:sz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rPr>
  </w:style>
  <w:style w:type="paragraph" w:customStyle="1" w:styleId="Index">
    <w:name w:val="Index"/>
    <w:basedOn w:val="Normal"/>
    <w:qFormat/>
    <w:pPr>
      <w:suppressLineNumbers/>
    </w:pPr>
  </w:style>
  <w:style w:type="paragraph" w:customStyle="1" w:styleId="P68B1DB1-Normal1">
    <w:name w:val="P68B1DB1-Normal1"/>
    <w:basedOn w:val="Normal"/>
    <w:rPr>
      <w:b/>
    </w:rPr>
  </w:style>
  <w:style w:type="paragraph" w:customStyle="1" w:styleId="P68B1DB1-Normal2">
    <w:name w:val="P68B1DB1-Normal2"/>
    <w:basedOn w:val="Normal"/>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1988</Words>
  <Characters>11333</Characters>
  <Application>Microsoft Office Word</Application>
  <DocSecurity>0</DocSecurity>
  <Lines>94</Lines>
  <Paragraphs>26</Paragraphs>
  <ScaleCrop>false</ScaleCrop>
  <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dc:description/>
  <cp:lastModifiedBy>Carl Hinton</cp:lastModifiedBy>
  <cp:revision>2</cp:revision>
  <dcterms:created xsi:type="dcterms:W3CDTF">2025-04-20T11:51:00Z</dcterms:created>
  <dcterms:modified xsi:type="dcterms:W3CDTF">2025-04-20T11:51:00Z</dcterms:modified>
  <dc:language>en-GB</dc:language>
</cp:coreProperties>
</file>