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71F38" w14:textId="77777777" w:rsidR="005128C7" w:rsidRDefault="00000000">
      <w:pPr>
        <w:pStyle w:val="Heading1"/>
      </w:pPr>
      <w:r>
        <w:t>225. UFUFUO</w:t>
      </w:r>
    </w:p>
    <w:p w14:paraId="28471F39" w14:textId="77777777" w:rsidR="005128C7" w:rsidRDefault="00000000">
      <w:pPr>
        <w:shd w:val="clear" w:color="auto" w:fill="FFFFFF"/>
        <w:jc w:val="center"/>
      </w:pPr>
      <w:r>
        <w:rPr>
          <w:b/>
        </w:rPr>
        <w:t>"Kwa nini mnamtafuta</w:t>
      </w:r>
      <w:r>
        <w:t xml:space="preserve"> </w:t>
      </w:r>
      <w:r>
        <w:rPr>
          <w:b/>
        </w:rPr>
        <w:t>aliye hai kati ya wafu? Hayuko hapa, ila amefufuka!"</w:t>
      </w:r>
    </w:p>
    <w:p w14:paraId="28471F3A" w14:textId="77777777" w:rsidR="005128C7" w:rsidRDefault="005128C7">
      <w:pPr>
        <w:shd w:val="clear" w:color="auto" w:fill="FFFFFF"/>
        <w:jc w:val="both"/>
        <w:rPr>
          <w:i/>
        </w:rPr>
      </w:pPr>
    </w:p>
    <w:p w14:paraId="28471F3B" w14:textId="77777777" w:rsidR="005128C7" w:rsidRDefault="00000000">
      <w:pPr>
        <w:pStyle w:val="P68B1DB1-Normal1"/>
        <w:shd w:val="clear" w:color="auto" w:fill="FFFFFF"/>
        <w:jc w:val="both"/>
      </w:pPr>
      <w:r>
        <w:t>Ingawa Yesu alikuwa ameuawa na mikono mibaya, kaburi halikuweza kumshikilia. Alifufuka siku ya tatu, kulingana na maandiko, "malimbuko ya wale waliolala". Hofu na huzuni ya wanafunzi ilibadilika kuwa furaha walipokutana na Bwana wao aliyefufuka, na tangu wakati huo "nguvu ya ufufuo wake" ilifanya kazi maishani mwao. Kupitiaa ufufuo wake watu wote wana tumaini la kushiriki naye utukufu wa uzima wa milele.</w:t>
      </w:r>
    </w:p>
    <w:p w14:paraId="28471F3C" w14:textId="77777777" w:rsidR="005128C7" w:rsidRDefault="005128C7">
      <w:pPr>
        <w:shd w:val="clear" w:color="auto" w:fill="FFFFFF"/>
        <w:jc w:val="both"/>
      </w:pPr>
    </w:p>
    <w:p w14:paraId="28471F3D" w14:textId="77777777" w:rsidR="005128C7" w:rsidRDefault="00000000">
      <w:pPr>
        <w:pStyle w:val="P68B1DB1-Normal2"/>
        <w:shd w:val="clear" w:color="auto" w:fill="FFFFFF"/>
        <w:jc w:val="both"/>
      </w:pPr>
      <w:r>
        <w:t>Mathayo 27:62-66; 28; Luka 24:1-48; Yohana 20</w:t>
      </w:r>
    </w:p>
    <w:p w14:paraId="28471F3E" w14:textId="77777777" w:rsidR="005128C7" w:rsidRDefault="005128C7">
      <w:pPr>
        <w:shd w:val="clear" w:color="auto" w:fill="FFFFFF"/>
        <w:jc w:val="both"/>
        <w:rPr>
          <w:b/>
        </w:rPr>
      </w:pPr>
    </w:p>
    <w:p w14:paraId="28471F3F" w14:textId="77777777" w:rsidR="005128C7" w:rsidRDefault="00000000">
      <w:pPr>
        <w:pStyle w:val="P68B1DB1-Normal2"/>
        <w:shd w:val="clear" w:color="auto" w:fill="FFFFFF"/>
        <w:jc w:val="both"/>
      </w:pPr>
      <w:r>
        <w:t>MAFARISAYO WALIWEKA MLINZI.</w:t>
      </w:r>
    </w:p>
    <w:p w14:paraId="28471F40" w14:textId="77777777" w:rsidR="005128C7" w:rsidRDefault="00000000">
      <w:pPr>
        <w:shd w:val="clear" w:color="auto" w:fill="FFFFFF"/>
        <w:jc w:val="both"/>
      </w:pPr>
      <w:r>
        <w:t>Watawala walikuwa wamemsulubisha Kristo na labda walihisi wasiwasi juu ya matukio ambayo yalizunguka kifo chake. Walikumbuka madai yake kwamba alikuwa Mwana wa Mungu na kwamba angeuawa na kufufuka siku ya tatu. Wangeweza kufanya nini ili kuthibitisha kabisa kwamba alikuwa mdanganyifu? Walipata ruhusa kutoka kwa Pilato ya kuwa na askari wanaolinda kaburi, ili wanafunzi wasiweze kuiba mwili na kuwaambia watu kwamba Yesu amefufuka kama alivyosema. Mlinzi maalum alifunga kaburi na alikuwa akilinda kila wakati. Haikuwezekana kwa kibinadamu kusogeza jiwe.</w:t>
      </w:r>
    </w:p>
    <w:p w14:paraId="28471F41" w14:textId="77777777" w:rsidR="005128C7" w:rsidRDefault="005128C7">
      <w:pPr>
        <w:shd w:val="clear" w:color="auto" w:fill="FFFFFF"/>
        <w:jc w:val="both"/>
        <w:rPr>
          <w:b/>
        </w:rPr>
      </w:pPr>
    </w:p>
    <w:p w14:paraId="28471F42" w14:textId="77777777" w:rsidR="005128C7" w:rsidRDefault="00000000">
      <w:pPr>
        <w:pStyle w:val="P68B1DB1-Normal2"/>
        <w:shd w:val="clear" w:color="auto" w:fill="FFFFFF"/>
        <w:jc w:val="both"/>
      </w:pPr>
      <w:r>
        <w:t>UFUFUO.</w:t>
      </w:r>
    </w:p>
    <w:p w14:paraId="28471F43" w14:textId="77777777" w:rsidR="005128C7" w:rsidRDefault="00000000">
      <w:pPr>
        <w:shd w:val="clear" w:color="auto" w:fill="FFFFFF"/>
        <w:jc w:val="both"/>
      </w:pPr>
      <w:r>
        <w:t>Lakini askari walilinganishwa na nini na nguvu ya Mungu ya kumwinua Mwanawe mtiifu? Siku ya tatu malaika, akiwa amevaa mavazi meupe na kung 'aa kwa utukufu wa Mungu, alishuka kutoka mbinguni, akifuatana na tetemeko kubwa la ardhi. Akivunja muhuri wa kaburi, malaika alivunja jiwe na kuketi juu yake. Wakati huo askari waliogopa na kuzimia kwa hofu. Mipango ya kukata tamaa ya watawala ilivunjwa. Majaribio yao ya kumwangamiza Mwana wa Mungu yalifanywa kuwa yasiyofaa na ukweli usiopingika wa kaburi lililo wazi.</w:t>
      </w:r>
    </w:p>
    <w:p w14:paraId="28471F44" w14:textId="77777777" w:rsidR="005128C7" w:rsidRDefault="005128C7">
      <w:pPr>
        <w:shd w:val="clear" w:color="auto" w:fill="FFFFFF"/>
        <w:jc w:val="both"/>
      </w:pPr>
    </w:p>
    <w:p w14:paraId="28471F45" w14:textId="77777777" w:rsidR="005128C7" w:rsidRDefault="00000000">
      <w:pPr>
        <w:shd w:val="clear" w:color="auto" w:fill="FFFFFF"/>
        <w:jc w:val="both"/>
      </w:pPr>
      <w:r>
        <w:t>Mary Magadalene, Mary mama wa Yakobo, na wanawake wengine pamoja nao, baada ya kuleta manukato kutekeleza tendo la mwisho la upendo katika kuutia mwili, walifika kwenye kaburi la bustani ili kukuta jiwe limeondolewa. Walishtuka wakatazama ndani, lakini hakukuwa na mwili. Haraka Mariamu Magdalene akaenda haraka kuwaambia Petro na Yohana, na wale wanawake wengine walipotazama tena waliona malaika wawili. Wanawake, kama walinzi, walianguka chini kwa hofu, lakini mmoja wa malaika aliwahakikishia, "Hayupo hapa; amefufuka". Aliwakumbusha maneno ya Yesu, kwamba atafufuka. "Nendeni upesi," alisema malaika, "na uwaambie wanafunzi wake kwamba amefufuka kutoka kwa wafu, na kwamba anawatangulia kwenda Galilaya".</w:t>
      </w:r>
    </w:p>
    <w:p w14:paraId="28471F46" w14:textId="77777777" w:rsidR="005128C7" w:rsidRDefault="005128C7">
      <w:pPr>
        <w:shd w:val="clear" w:color="auto" w:fill="FFFFFF"/>
        <w:jc w:val="both"/>
      </w:pPr>
    </w:p>
    <w:p w14:paraId="28471F47" w14:textId="77777777" w:rsidR="005128C7" w:rsidRDefault="00000000">
      <w:pPr>
        <w:pStyle w:val="P68B1DB1-Normal2"/>
        <w:shd w:val="clear" w:color="auto" w:fill="FFFFFF"/>
        <w:jc w:val="both"/>
      </w:pPr>
      <w:r>
        <w:t>YESU ANAONEKANA.</w:t>
      </w:r>
    </w:p>
    <w:p w14:paraId="28471F48" w14:textId="77777777" w:rsidR="005128C7" w:rsidRDefault="00000000">
      <w:pPr>
        <w:shd w:val="clear" w:color="auto" w:fill="FFFFFF"/>
        <w:jc w:val="both"/>
      </w:pPr>
      <w:r>
        <w:t>Njiani Yesu aliyefufuka alikutana nao na kumtambua walimwabudu kwa furaha (Mt. 28:9). Kufikia wakati huu Petro na Yohana, wakifuatiwa na Mariamu Magdalene, walikuwa wamekuja mbio kaburini. Malaika hawakutokea, lakini wale watu wawili walitazama na kuona mavazi ya kaburi yakiwa yamelala kana kwamba mtu alikuwa ameyavua na kuyaweka mahali pake vizuri, hakika hakuna mtu anayechukua mwili angejisumbua kufanya hivyo. Ingawa Petro alishangaa, Yohana alijua. Matumaini yake yaliongezeka moyoni mwake waliporudi nyumbani. Lakini Mariamu Magdalene alikaa karibu na kaburi, akilia kwa kumpoteza Bwana wake. Akitazama ndani tena aliwaona malaika wawili, lakini akijawa na huzuni hakuwatambua na akawaambia alikuwa akilia kwa sababu mtu alikuwa amemchukua Yesu. Alikuwa akimjua mtu mwingine, na akigeuka alizungumza naye, akidhani kwamba yeye ndiye mtunza bustani. Yesu alisema neno moja, "Mariamu", na papo hapo huzuni yake ilibadilika kuwa furaha na mshangao.</w:t>
      </w:r>
    </w:p>
    <w:p w14:paraId="28471F49" w14:textId="77777777" w:rsidR="005128C7" w:rsidRDefault="005128C7">
      <w:pPr>
        <w:shd w:val="clear" w:color="auto" w:fill="FFFFFF"/>
        <w:jc w:val="both"/>
      </w:pPr>
    </w:p>
    <w:p w14:paraId="28471F4A" w14:textId="77777777" w:rsidR="005128C7" w:rsidRDefault="00000000">
      <w:pPr>
        <w:shd w:val="clear" w:color="auto" w:fill="FFFFFF"/>
        <w:jc w:val="both"/>
      </w:pPr>
      <w:r>
        <w:lastRenderedPageBreak/>
        <w:t>Wakati huo huo wanawake wengine walikuwa wamewajia wanafunzi, na habari njema kwamba Yesu alikuwa amefufuka. Lakini wanafunzi hawakuweza kuamini. Walidhani habari hiyo ilikuwa nzuri sana kuwa kweli. Matukio ya kutisha ya siku chache za mwisho bado yaliziba akili zao. Mwangaza hafifu wa tumaini ulikuwa bado haujawaka moto. Petro alikwenda tena kaburini, lakini alipoona tu mavazi ya kitani, "akaondoka, akishangaa ndani yake yale yaliyotukia". Baadaye Yesu alimtokea Petro (Lk. 24:34). Hilo lingekuwa tukio la kusisimua kama nini. Ni kilele baada ya masaa ya kukata tamaa na kutokuwa na uhakika.</w:t>
      </w:r>
    </w:p>
    <w:p w14:paraId="28471F4B" w14:textId="77777777" w:rsidR="005128C7" w:rsidRDefault="005128C7">
      <w:pPr>
        <w:shd w:val="clear" w:color="auto" w:fill="FFFFFF"/>
        <w:jc w:val="both"/>
        <w:rPr>
          <w:b/>
        </w:rPr>
      </w:pPr>
    </w:p>
    <w:p w14:paraId="28471F4C" w14:textId="77777777" w:rsidR="005128C7" w:rsidRDefault="00000000">
      <w:pPr>
        <w:pStyle w:val="P68B1DB1-Normal2"/>
        <w:shd w:val="clear" w:color="auto" w:fill="FFFFFF"/>
        <w:jc w:val="both"/>
      </w:pPr>
      <w:r>
        <w:t>SAFARI YA KWENDA EMAU (Lk. 24:13-35; Mk. 16:12).</w:t>
      </w:r>
    </w:p>
    <w:p w14:paraId="28471F4D" w14:textId="77777777" w:rsidR="005128C7" w:rsidRDefault="00000000">
      <w:pPr>
        <w:shd w:val="clear" w:color="auto" w:fill="FFFFFF"/>
        <w:jc w:val="both"/>
      </w:pPr>
      <w:r>
        <w:t>Siku hiyo hiyo, wanafunzi wawili walienda kwenye kijiji cha Emau, kilomita 11 kutoka Yerusalemu. Walipokuwa wakitembea, mioyo yao ikiwa na huzuni, walizungumza juu ya matukio ya kusulubiwa. Ghafla Yesu alikutana nao, na bila kuwaacha wamtambue, aliuliza walikuwa wanazungumza nini, na kwa nini walikuwa na huzuni. Walimkiri kwamba walikuwa na matumaini kwamba Yesu huyu wa Nazareti angewakomboa Israeli. Na, waliongeza, walishangaa zaidi kwa sababu baadhi ya wanawake waliokuwa pamoja nao walikuwa wamekwenda kaburini na kuzungumza na malaika, ambao walisema alikuwa hai.</w:t>
      </w:r>
    </w:p>
    <w:p w14:paraId="28471F4E" w14:textId="77777777" w:rsidR="005128C7" w:rsidRDefault="005128C7">
      <w:pPr>
        <w:shd w:val="clear" w:color="auto" w:fill="FFFFFF"/>
        <w:jc w:val="both"/>
      </w:pPr>
    </w:p>
    <w:p w14:paraId="28471F4F" w14:textId="77777777" w:rsidR="005128C7" w:rsidRDefault="00000000">
      <w:pPr>
        <w:shd w:val="clear" w:color="auto" w:fill="FFFFFF"/>
        <w:jc w:val="both"/>
      </w:pPr>
      <w:r>
        <w:t>Yesu aliweka akili zao katika utulivu na kunukuu maneno ya Musa, manabii na maandiko mengine, alithibitisha kwamba ilikuwa sahihi kwa Kristo kuteseka mambo kama hayo kabla ya kuingia katika utukufu wake (Lk. 24:25-27.). Mioyo yao iliwaka ndani yao walipokuwa wakitoa maandiko ya mateso ya Masihi. Maagizo hayo yangekuwa ya kufurahisha kama nini. Maandiko hayo, yakielezea mfalme mtukufu (kwa mfano, 2 Sam. 7; Zab. 2) na mateso yake (kwa mfano, Zab. 22; 69; Isa. 53), ingekuwa wazi sana na yenye kushawishi. Walipofika Emau hao wawili walimshawishi Yesu alale nao usiku, na walipokuwa wakila Yesu alimega mkate na akaubariki. Ghafla, macho yao yakifunguliwa, waligundua kwa mshangao mgeni wao alikuwa nani hasa. Kama vile ghafla alitoweka, akiwaacha warudi haraka kwa msisimko mkubwa kwenda Yerusalemu, wakiwa wamejaa maneno waliyoambiwa.</w:t>
      </w:r>
    </w:p>
    <w:p w14:paraId="28471F50" w14:textId="77777777" w:rsidR="005128C7" w:rsidRDefault="005128C7">
      <w:pPr>
        <w:shd w:val="clear" w:color="auto" w:fill="FFFFFF"/>
        <w:jc w:val="both"/>
      </w:pPr>
    </w:p>
    <w:p w14:paraId="28471F51" w14:textId="01D4CED1" w:rsidR="005128C7" w:rsidRDefault="00000000">
      <w:pPr>
        <w:shd w:val="clear" w:color="auto" w:fill="FFFFFF"/>
        <w:jc w:val="both"/>
      </w:pPr>
      <w:r>
        <w:rPr>
          <w:noProof/>
        </w:rPr>
        <w:pict w14:anchorId="2E80AB47">
          <v:line id="Straight Connector 1" o:spid="_x0000_s1027" style="position:absolute;left:0;text-align:left;z-index:2;visibility:visible;mso-wrap-style:square;mso-wrap-distance-left:9pt;mso-wrap-distance-top:0;mso-wrap-distance-right:9pt;mso-wrap-distance-bottom:0;mso-position-horizontal:absolute;mso-position-horizontal-relative:text;mso-position-vertical:absolute;mso-position-vertical-relative:text" from="313.65pt,158.6pt" to="357.4pt,1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" strokeweight=".32mm"/>
        </w:pict>
      </w:r>
      <w:r>
        <w:rPr>
          <w:noProof/>
        </w:rPr>
        <w:pict w14:anchorId="627B1B00">
          <v:line id="Straight Connector 2" o:spid="_x0000_s1026" style="position:absolute;left:0;text-align:left;z-index:3;visibility:visible;mso-wrap-style:square;mso-wrap-distance-left:9pt;mso-wrap-distance-top:0;mso-wrap-distance-right:9pt;mso-wrap-distance-bottom:0;mso-position-horizontal:absolute;mso-position-horizontal-relative:text;mso-position-vertical:absolute;mso-position-vertical-relative:text" from="242.15pt,384.95pt" to="430.4pt,3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" strokeweight=".44mm"/>
        </w:pict>
      </w:r>
      <w:r>
        <w:rPr>
          <w:b/>
        </w:rPr>
        <w:t>YESU ANAWATOKEA WANAFUNZI (Lk. 24:33-43).</w:t>
      </w:r>
    </w:p>
    <w:p w14:paraId="28471F52" w14:textId="77777777" w:rsidR="005128C7" w:rsidRDefault="00000000">
      <w:pPr>
        <w:shd w:val="clear" w:color="auto" w:fill="FFFFFF"/>
        <w:jc w:val="both"/>
      </w:pPr>
      <w:r>
        <w:t>Walipofika mjini, waliwakuta wanafunzi wengine wakijadili ukweli kwamba Yesu alikuwa amemtokea Petro, na waliweza kuongeza habari zao za ajabu. Wote walipokuwa wakizungumza kwa msisimko pamoja, Yesu alionekana katikati yao. Mwanzoni walishtuka, kwa sababu milango yote ilikuwa imefungwa kwa sababu ya kuwaogopa Wayahudi. Yesu aliwaonyesha alama za mikono yake na miguu yake, lakini walikuwa wamejawa na furaha sana bado hawakuweza kuamini. Kwa hivyo wakati "bado hawakuamini kwa furaha", Yesu aliomba chakula na kula mbele yao, ili kuthibitisha uwepo wake wa kimwili na maisha. Ndiyo, kwa kweli alikuwa Bwana na Kristo wao. Alikuwa ameyashinda ya kaburi. Alikuwa hai milele daima. Tunaweza kufikiria jinsi ilivyokuwa nzuri kwa wanaume na wanawake hawa kumwona Bwana wao mpendwa, ambaye alikuwa amepitia uchungu wa kusulubiwa, na ambaye walikuwa wamejiuliza ikiwa watamwona tena.</w:t>
      </w:r>
    </w:p>
    <w:p w14:paraId="28471F53" w14:textId="77777777" w:rsidR="005128C7" w:rsidRDefault="005128C7">
      <w:pPr>
        <w:shd w:val="clear" w:color="auto" w:fill="FFFFFF"/>
        <w:jc w:val="both"/>
      </w:pPr>
    </w:p>
    <w:p w14:paraId="28471F54" w14:textId="77777777" w:rsidR="005128C7" w:rsidRDefault="00000000">
      <w:pPr>
        <w:shd w:val="clear" w:color="auto" w:fill="FFFFFF"/>
        <w:jc w:val="both"/>
      </w:pPr>
      <w:r>
        <w:t xml:space="preserve">Yesu aliwaelezea zaidi kile walichoshindwa kuelewa, kwamba mateso lazima yatangulie utukufu. Kifo chake, kuzikwa na kufufuka kwake vilikuwa vimetimiza maandiko yote, na kwamba kupitia hiyo, mataifa yote yangepata fursa ya kutubu na kwa kufuata mfano wa mateso yake, kutafuta utukufu, heshima na kutokufa (Rum. 2:7). </w:t>
      </w:r>
    </w:p>
    <w:p w14:paraId="28471F55" w14:textId="77777777" w:rsidR="005128C7" w:rsidRDefault="005128C7">
      <w:pPr>
        <w:shd w:val="clear" w:color="auto" w:fill="FFFFFF"/>
        <w:jc w:val="both"/>
        <w:rPr>
          <w:b/>
        </w:rPr>
      </w:pPr>
    </w:p>
    <w:p w14:paraId="28471F56" w14:textId="77777777" w:rsidR="005128C7" w:rsidRDefault="00000000">
      <w:pPr>
        <w:pStyle w:val="P68B1DB1-Normal2"/>
        <w:shd w:val="clear" w:color="auto" w:fill="FFFFFF"/>
        <w:jc w:val="both"/>
      </w:pPr>
      <w:r>
        <w:t>TOMASO WA KUTILIA SHAKA (Yn. 20:24-29).</w:t>
      </w:r>
    </w:p>
    <w:p w14:paraId="28471F57" w14:textId="77777777" w:rsidR="005128C7" w:rsidRDefault="00000000">
      <w:pPr>
        <w:shd w:val="clear" w:color="auto" w:fill="FFFFFF"/>
        <w:jc w:val="both"/>
      </w:pPr>
      <w:r>
        <w:t xml:space="preserve">Tomaso hakuwepo wakati Yesu aliwatokea wanafunzi wengine. Ingawa walimwambia kwamba walikuwa wamemwona Bwana, alitaka uthibitisho usiopingika mbele ya Yesu kuona na kugusa. Alitaka kuamini. Alitaka ushahidi usiopingika. Tunaweza kuelewa hisia zake, ikiwa tunaweza kuchora taswira ya kutisha ya uzoefu wake wa hivi karibuni na hamu yake ya asili ya kulindwa kutokana na uchungu wa kudanganywa. Siku nane baadaye Yesu alionekana tena ghafla kwao, na </w:t>
      </w:r>
      <w:r>
        <w:lastRenderedPageBreak/>
        <w:t>mashaka ya mapema ya Tomaso yalififia na ushahidi usiopingika wa Mwana wa Mungu aliyefufuka aliyesimama mbele yake na alama za kusulubiwa bado mikononi mwake, miguu na ubavu.</w:t>
      </w:r>
    </w:p>
    <w:p w14:paraId="28471F58" w14:textId="77777777" w:rsidR="005128C7" w:rsidRDefault="005128C7">
      <w:pPr>
        <w:shd w:val="clear" w:color="auto" w:fill="FFFFFF"/>
        <w:jc w:val="both"/>
      </w:pPr>
    </w:p>
    <w:p w14:paraId="28471F59" w14:textId="77777777" w:rsidR="005128C7" w:rsidRDefault="00000000">
      <w:pPr>
        <w:shd w:val="clear" w:color="auto" w:fill="FFFFFF"/>
        <w:jc w:val="both"/>
      </w:pPr>
      <w:r>
        <w:t>Yesu aliongeza: "Heri wale ambao hawajaona, lakini wameamini". Hii inatumika kwetu katika siku hizi za mbali. Hatujamwona Kristo aliyefufuka, lakini tuna unabii wa Agano la Kale juu yake uliotimizwa katika Agano Jipya. Kaburi tupu na mabadiliko ya wanafunzi, kutoka kwa watu waliojawa na kukata tamaa na hofu kwa mitume wasio na woga, ni ushahidi dhahiri wa ufufuo wake. Na karibu nasi kila siku tuna ishara za nyakati zinazotuonyesha kwamba hivi karibuni Bwana wa Uzima atashuka kutoka mbinguni, kama vile alivyopaa, kuwafufua wafu na kuwapa wafuasi wake thawabu ya uzima wa milele.</w:t>
      </w:r>
    </w:p>
    <w:p w14:paraId="28471F5A" w14:textId="77777777" w:rsidR="005128C7" w:rsidRDefault="005128C7">
      <w:pPr>
        <w:shd w:val="clear" w:color="auto" w:fill="FFFFFF"/>
        <w:jc w:val="both"/>
        <w:rPr>
          <w:b/>
        </w:rPr>
      </w:pPr>
    </w:p>
    <w:p w14:paraId="28471F5B" w14:textId="77777777" w:rsidR="005128C7" w:rsidRDefault="00000000">
      <w:pPr>
        <w:pStyle w:val="P68B1DB1-Normal2"/>
        <w:shd w:val="clear" w:color="auto" w:fill="FFFFFF"/>
        <w:jc w:val="both"/>
      </w:pPr>
      <w:r>
        <w:t>UMUHIMU WA USHAHIDI WA MAFUNDISHO WA UFUFUO.</w:t>
      </w:r>
    </w:p>
    <w:p w14:paraId="28471F5C" w14:textId="77777777" w:rsidR="005128C7" w:rsidRDefault="00000000">
      <w:pPr>
        <w:shd w:val="clear" w:color="auto" w:fill="FFFFFF"/>
        <w:jc w:val="both"/>
      </w:pPr>
      <w:r>
        <w:t>Wayahudi kwa ukaidi walikataa ushahidi wa ufufuo. Askari walipokuja wakikiri kwamba Yesu alikuwa amefufuka kweli, makuhani na waandishi waliwahonga na kuzunguka hadithi kwamba wanafunzi walikuwa wameiba mwili wakati askari walikuwa wamelala. Na leo Wayahudi bado wanaamini hili, ingawa ufufuo ni ukweli wa kihistoria ambao hauwezi kukataliwa.</w:t>
      </w:r>
    </w:p>
    <w:p w14:paraId="28471F5D" w14:textId="77777777" w:rsidR="005128C7" w:rsidRDefault="005128C7">
      <w:pPr>
        <w:shd w:val="clear" w:color="auto" w:fill="FFFFFF"/>
        <w:jc w:val="both"/>
      </w:pPr>
    </w:p>
    <w:p w14:paraId="28471F5E" w14:textId="77777777" w:rsidR="005128C7" w:rsidRDefault="00000000">
      <w:pPr>
        <w:shd w:val="clear" w:color="auto" w:fill="FFFFFF"/>
        <w:jc w:val="both"/>
      </w:pPr>
      <w:r>
        <w:t>Ufufuo ulitimiza maandiko ya Agano la Kale kama vile Zaburi 16, ambayo inazungumzia Yesu inasema, "Hutaacha roho yoyote kuzimu" (au "maisha yangu kaburini"). Katika Matendo 2, ambapo Petro anatumia Zaburi 16 kuthibitisha ufufuo, anaonyesha kwamba Yesu hangeweza kuwekwa kaburini, kwa sababu hakuwa na dhambi na kifo na uharibifu ni mshahara wa dhambi (Rum. 6:23). Kwa hiyo Mungu alimfufua, “akiisha kuufungua uchungu wa mauti; kwa sababu haiwezekani ashikwe nao” (Matendo 2:24).</w:t>
      </w:r>
    </w:p>
    <w:p w14:paraId="28471F5F" w14:textId="77777777" w:rsidR="005128C7" w:rsidRDefault="005128C7">
      <w:pPr>
        <w:shd w:val="clear" w:color="auto" w:fill="FFFFFF"/>
        <w:jc w:val="both"/>
      </w:pPr>
    </w:p>
    <w:p w14:paraId="28471F60" w14:textId="77777777" w:rsidR="005128C7" w:rsidRDefault="00000000">
      <w:pPr>
        <w:shd w:val="clear" w:color="auto" w:fill="FFFFFF"/>
        <w:jc w:val="both"/>
      </w:pPr>
      <w:r>
        <w:t>Ufufuo inamaana gani kwetu? Ni mafundisho ya msingi kwa ufahamu wetu wa ukweli, kwani ingawa ni kweli kwamba Yesu alikufa kwa ajili ya dhambi zetu, ni kwa sababu alifufuka ndipo tunaweza kufanywa wenye haki au "kuhesabiwa haki" (Rum. 4:25). Kama Paulo anavyosema katika 1 Kor. 15:17-18, "Na kama Kristo hajafufuliwa, imani yenu ni bure, bado mko katika dhambi zenu. Zaidi ya hayo, wale wote waliokufa wakiwa wameungana na Kristo wamepotea kabisa. Mungu anajiita mwenyewe Mungu wa Ibrahimu, Isaka na Yakobo, lakini wamekufa. Mungu ni Mungu wa walio hai (Lk. 20:37-38), Atawafufua wale watu wote waaminifu wa zamani ili kuthibitisha imani yao na kutimiza ahadi hizo kubwa na za thamani ambazo Daudi aliahidiwa kwamba ataona ufalme ukifanywa imara milele, na kwa ujasiri wa siku hiyo ya ufufuo alisema, "Utanipandisha tena kutoka vilindi vya dunia" (Zab. 71:20). Daudi atakuwepo kuona nyumba yake na ufalme wake ukiimarishwa na Mwanawe mkuu (2 Sam. 7:12-16). Ufufuo wa Yesu UNATHIBITISHA ahadi hizo zote kuu. Tunasubiri, kwa imani ya hakika, kufunuliwa kwa matukio hayo muhimu kwa mkono wa yeye aliye hai milele na milele.</w:t>
      </w:r>
    </w:p>
    <w:p w14:paraId="28471F61" w14:textId="77777777" w:rsidR="005128C7" w:rsidRDefault="005128C7">
      <w:pPr>
        <w:shd w:val="clear" w:color="auto" w:fill="FFFFFF"/>
        <w:jc w:val="both"/>
      </w:pPr>
    </w:p>
    <w:p w14:paraId="28471F62" w14:textId="77777777" w:rsidR="005128C7" w:rsidRDefault="00000000">
      <w:pPr>
        <w:pStyle w:val="P68B1DB1-Normal2"/>
        <w:shd w:val="clear" w:color="auto" w:fill="FFFFFF"/>
        <w:jc w:val="both"/>
      </w:pPr>
      <w:r>
        <w:t>SOMO KWETU:</w:t>
      </w:r>
    </w:p>
    <w:p w14:paraId="28471F63" w14:textId="77777777" w:rsidR="005128C7" w:rsidRDefault="00000000">
      <w:pPr>
        <w:shd w:val="clear" w:color="auto" w:fill="FFFFFF"/>
        <w:jc w:val="both"/>
      </w:pPr>
      <w:r>
        <w:t>Kama wanafunzi, tunaweza kuweka imani kamili katika mpango huo wa wokovu. Ni hakika kama ufufuo wa Kristo. Kwa sababu alishinda dhambi kwa utii kamili, Mungu atatusamehe dhambi zetu. Huo ndio msingi ambao wokovu unatolewa kwetu maadamu tunajitambulisha na Kristo. Tunafanya hivyo kwa imani, ubatizo na utii kwa amri za Kristo. Ili kuwa na uzima wa milele kwa hivyo lazima tuache njia zetu za zamani na kuanza maisha mapya sawa na maisha ya ufufuo (Rum. 6:4). Tumaini kuu la mtume Paulo lilikuwa kwamba apate maisha yake juu ya "kumjua yeye, na nguvu ya ufufuo wake, na ushirika wa mateso yake"; ili "afikie ufufuo wa wafu" (Flp. 3:9, 10).</w:t>
      </w:r>
    </w:p>
    <w:p w14:paraId="28471F64" w14:textId="77777777" w:rsidR="005128C7" w:rsidRDefault="005128C7">
      <w:pPr>
        <w:shd w:val="clear" w:color="auto" w:fill="FFFFFF"/>
        <w:jc w:val="both"/>
      </w:pPr>
    </w:p>
    <w:p w14:paraId="28471F65" w14:textId="77777777" w:rsidR="005128C7" w:rsidRDefault="00000000">
      <w:pPr>
        <w:shd w:val="clear" w:color="auto" w:fill="FFFFFF"/>
        <w:jc w:val="both"/>
      </w:pPr>
      <w:r>
        <w:t>Hebu masomo yetu mwaka huu ya Mwana wa Adamu wa ajabu, Yesu Kristo, yatusaidie kuthamini zaidi ushirikiano huo wa ajabu kati ya Baba na Mwana katika mpango wa wokovu na kuchochea hamu ndani yetu ya kuishi kwa kufaa zaidi mbele ya Baba yetu wa mbinguni, tukifuata mfano ambao tumeona katika Mwanawe mtukufu, sasa ameinuliwa kwa mkono wake wa kuume.</w:t>
      </w:r>
    </w:p>
    <w:p w14:paraId="28471F66" w14:textId="77777777" w:rsidR="005128C7" w:rsidRDefault="005128C7">
      <w:pPr>
        <w:shd w:val="clear" w:color="auto" w:fill="FFFFFF"/>
        <w:jc w:val="both"/>
      </w:pPr>
    </w:p>
    <w:p w14:paraId="28471F67" w14:textId="77777777" w:rsidR="005128C7" w:rsidRDefault="00000000">
      <w:pPr>
        <w:pStyle w:val="P68B1DB1-Normal2"/>
        <w:shd w:val="clear" w:color="auto" w:fill="FFFFFF"/>
        <w:jc w:val="both"/>
      </w:pPr>
      <w:r>
        <w:lastRenderedPageBreak/>
        <w:t>MAKTABA YA MAREJELEO:</w:t>
      </w:r>
    </w:p>
    <w:p w14:paraId="28471F68" w14:textId="77777777" w:rsidR="005128C7" w:rsidRDefault="00000000">
      <w:pPr>
        <w:shd w:val="clear" w:color="auto" w:fill="FFFFFF"/>
        <w:jc w:val="both"/>
      </w:pPr>
      <w:r>
        <w:t>"A Life of Jesus" (M. Purkis)—Book 8, chapters 1, 2</w:t>
      </w:r>
    </w:p>
    <w:p w14:paraId="28471F69" w14:textId="77777777" w:rsidR="005128C7" w:rsidRDefault="00000000">
      <w:pPr>
        <w:shd w:val="clear" w:color="auto" w:fill="FFFFFF"/>
        <w:jc w:val="both"/>
      </w:pPr>
      <w:r>
        <w:t>"Nazareth Revisited" (R. Roberts) -Kifungucha 59</w:t>
      </w:r>
    </w:p>
    <w:p w14:paraId="28471F6A" w14:textId="77777777" w:rsidR="005128C7" w:rsidRDefault="00000000">
      <w:pPr>
        <w:shd w:val="clear" w:color="auto" w:fill="FFFFFF"/>
        <w:jc w:val="both"/>
      </w:pPr>
      <w:r>
        <w:t>"The Story of the Bible" (H. P. Mansfield)—Volume 12, pages 150-158</w:t>
      </w:r>
    </w:p>
    <w:p w14:paraId="28471F6B" w14:textId="77777777" w:rsidR="005128C7" w:rsidRDefault="005128C7">
      <w:pPr>
        <w:shd w:val="clear" w:color="auto" w:fill="FFFFFF"/>
        <w:jc w:val="both"/>
        <w:rPr>
          <w:b/>
        </w:rPr>
      </w:pPr>
    </w:p>
    <w:p w14:paraId="28471F6C" w14:textId="77777777" w:rsidR="005128C7" w:rsidRDefault="00000000">
      <w:pPr>
        <w:pStyle w:val="P68B1DB1-Normal2"/>
        <w:shd w:val="clear" w:color="auto" w:fill="FFFFFF"/>
        <w:jc w:val="both"/>
      </w:pPr>
      <w:r>
        <w:t>MASWALI YA AYA:</w:t>
      </w:r>
    </w:p>
    <w:p w14:paraId="28471F6D" w14:textId="77777777" w:rsidR="005128C7" w:rsidRDefault="00000000">
      <w:pPr>
        <w:pStyle w:val="P68B1DB1-Normal1"/>
        <w:shd w:val="clear" w:color="auto" w:fill="FFFFFF"/>
        <w:tabs>
          <w:tab w:val="left" w:pos="324"/>
        </w:tabs>
        <w:ind w:left="295" w:hanging="295"/>
        <w:jc w:val="both"/>
      </w:pPr>
      <w:r>
        <w:t>1.</w:t>
      </w:r>
      <w:r>
        <w:tab/>
        <w:t>Eleza utendaji wa malaika wakati wa ufufuo wa Kristo kwa:—</w:t>
      </w:r>
    </w:p>
    <w:p w14:paraId="28471F6E" w14:textId="77777777" w:rsidR="005128C7" w:rsidRDefault="00000000">
      <w:pPr>
        <w:pStyle w:val="P68B1DB1-Normal1"/>
        <w:numPr>
          <w:ilvl w:val="0"/>
          <w:numId w:val="1"/>
        </w:numPr>
        <w:shd w:val="clear" w:color="auto" w:fill="FFFFFF"/>
        <w:tabs>
          <w:tab w:val="left" w:pos="1202"/>
        </w:tabs>
        <w:jc w:val="both"/>
      </w:pPr>
      <w:r>
        <w:t>askari;</w:t>
      </w:r>
    </w:p>
    <w:p w14:paraId="28471F6F" w14:textId="77777777" w:rsidR="005128C7" w:rsidRDefault="00000000">
      <w:pPr>
        <w:pStyle w:val="P68B1DB1-Normal1"/>
        <w:numPr>
          <w:ilvl w:val="0"/>
          <w:numId w:val="1"/>
        </w:numPr>
        <w:shd w:val="clear" w:color="auto" w:fill="FFFFFF"/>
        <w:tabs>
          <w:tab w:val="left" w:pos="1202"/>
        </w:tabs>
        <w:jc w:val="both"/>
      </w:pPr>
      <w:r>
        <w:t>wanawake.</w:t>
      </w:r>
    </w:p>
    <w:p w14:paraId="28471F70" w14:textId="77777777" w:rsidR="005128C7" w:rsidRDefault="005128C7">
      <w:pPr>
        <w:jc w:val="both"/>
      </w:pPr>
    </w:p>
    <w:p w14:paraId="28471F71" w14:textId="77777777" w:rsidR="005128C7" w:rsidRDefault="00000000">
      <w:pPr>
        <w:pStyle w:val="P68B1DB1-Normal1"/>
        <w:numPr>
          <w:ilvl w:val="0"/>
          <w:numId w:val="2"/>
        </w:numPr>
        <w:shd w:val="clear" w:color="auto" w:fill="FFFFFF"/>
        <w:tabs>
          <w:tab w:val="left" w:pos="324"/>
        </w:tabs>
        <w:jc w:val="both"/>
      </w:pPr>
      <w:r>
        <w:t>Eleza kile kilichotokea njiani kwenda Emau.</w:t>
      </w:r>
    </w:p>
    <w:p w14:paraId="28471F72" w14:textId="77777777" w:rsidR="005128C7" w:rsidRDefault="00000000">
      <w:pPr>
        <w:pStyle w:val="P68B1DB1-Normal1"/>
        <w:numPr>
          <w:ilvl w:val="0"/>
          <w:numId w:val="2"/>
        </w:numPr>
        <w:shd w:val="clear" w:color="auto" w:fill="FFFFFF"/>
        <w:tabs>
          <w:tab w:val="left" w:pos="324"/>
        </w:tabs>
        <w:jc w:val="both"/>
      </w:pPr>
      <w:r>
        <w:t>Eleza uongofu wa Tomaso</w:t>
      </w:r>
    </w:p>
    <w:p w14:paraId="28471F73" w14:textId="77777777" w:rsidR="005128C7" w:rsidRDefault="00000000">
      <w:pPr>
        <w:pStyle w:val="P68B1DB1-Normal1"/>
        <w:numPr>
          <w:ilvl w:val="0"/>
          <w:numId w:val="2"/>
        </w:numPr>
        <w:shd w:val="clear" w:color="auto" w:fill="FFFFFF"/>
        <w:tabs>
          <w:tab w:val="left" w:pos="324"/>
        </w:tabs>
        <w:jc w:val="both"/>
      </w:pPr>
      <w:r>
        <w:t>Imani katika ufufuo wa Kristo ni muhimu kiasi gani?</w:t>
      </w:r>
    </w:p>
    <w:p w14:paraId="28471F74" w14:textId="77777777" w:rsidR="005128C7" w:rsidRDefault="005128C7">
      <w:pPr>
        <w:shd w:val="clear" w:color="auto" w:fill="FFFFFF"/>
        <w:jc w:val="both"/>
        <w:rPr>
          <w:b/>
        </w:rPr>
      </w:pPr>
    </w:p>
    <w:p w14:paraId="28471F75" w14:textId="77777777" w:rsidR="005128C7" w:rsidRDefault="00000000">
      <w:pPr>
        <w:pStyle w:val="P68B1DB1-Normal2"/>
        <w:shd w:val="clear" w:color="auto" w:fill="FFFFFF"/>
        <w:jc w:val="both"/>
      </w:pPr>
      <w:r>
        <w:t>MASWALI YA INSHA:</w:t>
      </w:r>
    </w:p>
    <w:p w14:paraId="28471F76" w14:textId="77777777" w:rsidR="005128C7" w:rsidRDefault="00000000">
      <w:pPr>
        <w:pStyle w:val="P68B1DB1-Normal1"/>
        <w:numPr>
          <w:ilvl w:val="0"/>
          <w:numId w:val="3"/>
        </w:numPr>
        <w:shd w:val="clear" w:color="auto" w:fill="FFFFFF"/>
        <w:tabs>
          <w:tab w:val="left" w:pos="295"/>
        </w:tabs>
        <w:jc w:val="both"/>
      </w:pPr>
      <w:r>
        <w:t>Ni nini kilichotokea wakati wa ufufuo wa Kristo na ilikuwa na athari gani kwa askari?</w:t>
      </w:r>
    </w:p>
    <w:p w14:paraId="28471F77" w14:textId="77777777" w:rsidR="005128C7" w:rsidRDefault="00000000">
      <w:pPr>
        <w:pStyle w:val="P68B1DB1-Normal1"/>
        <w:numPr>
          <w:ilvl w:val="0"/>
          <w:numId w:val="3"/>
        </w:numPr>
        <w:shd w:val="clear" w:color="auto" w:fill="FFFFFF"/>
        <w:tabs>
          <w:tab w:val="left" w:pos="295"/>
        </w:tabs>
        <w:jc w:val="both"/>
      </w:pPr>
      <w:r>
        <w:t>Eleza mabadiliko ya wanafunzi wa Kristo mara baada ya kufufuka kwake.</w:t>
      </w:r>
    </w:p>
    <w:p w14:paraId="28471F78" w14:textId="77777777" w:rsidR="005128C7" w:rsidRDefault="005128C7"/>
    <w:sectPr w:rsidR="005128C7">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90284"/>
    <w:multiLevelType w:val="multilevel"/>
    <w:tmpl w:val="4D0C2690"/>
    <w:lvl w:ilvl="0">
      <w:start w:val="1"/>
      <w:numFmt w:val="decimal"/>
      <w:lvlText w:val="%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B845BDE"/>
    <w:multiLevelType w:val="multilevel"/>
    <w:tmpl w:val="3154EAA2"/>
    <w:lvl w:ilvl="0">
      <w:start w:val="1"/>
      <w:numFmt w:val="lowerLetter"/>
      <w:lvlText w:val="%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64A2D0F"/>
    <w:multiLevelType w:val="multilevel"/>
    <w:tmpl w:val="AEAA1F78"/>
    <w:lvl w:ilvl="0">
      <w:start w:val="2"/>
      <w:numFmt w:val="decimal"/>
      <w:lvlText w:val="%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84A45A8"/>
    <w:multiLevelType w:val="multilevel"/>
    <w:tmpl w:val="2488E7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7444617">
    <w:abstractNumId w:val="1"/>
  </w:num>
  <w:num w:numId="2" w16cid:durableId="229343030">
    <w:abstractNumId w:val="2"/>
  </w:num>
  <w:num w:numId="3" w16cid:durableId="254368373">
    <w:abstractNumId w:val="0"/>
  </w:num>
  <w:num w:numId="4" w16cid:durableId="999847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9"/>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128C7"/>
    <w:rsid w:val="005128C7"/>
    <w:rsid w:val="00BE636F"/>
    <w:rsid w:val="00F83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471F38"/>
  <w15:docId w15:val="{2D9AB282-AB0B-4C9C-B381-0525E686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Lohit Devanagari"/>
        <w:kern w:val="2"/>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hd w:val="clear" w:color="auto" w:fill="FFFFFF"/>
      <w:ind w:left="22"/>
      <w:jc w:val="center"/>
      <w:outlineLvl w:val="0"/>
    </w:pPr>
    <w:rPr>
      <w:rFonts w:ascii="Arial" w:hAnsi="Arial" w:cs="Arial"/>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paragraph" w:customStyle="1" w:styleId="Heading">
    <w:name w:val="Heading"/>
    <w:basedOn w:val="Normal"/>
    <w:next w:val="BodyText"/>
    <w:qFormat/>
    <w:pPr>
      <w:keepNext/>
      <w:spacing w:before="240" w:after="120"/>
    </w:pPr>
    <w:rPr>
      <w:rFonts w:ascii="Liberation Sans" w:hAnsi="Liberation Sans"/>
      <w:sz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rPr>
  </w:style>
  <w:style w:type="paragraph" w:customStyle="1" w:styleId="Index">
    <w:name w:val="Index"/>
    <w:basedOn w:val="Normal"/>
    <w:qFormat/>
    <w:pPr>
      <w:suppressLineNumbers/>
    </w:pPr>
  </w:style>
  <w:style w:type="paragraph" w:customStyle="1" w:styleId="P68B1DB1-Normal1">
    <w:name w:val="P68B1DB1-Normal1"/>
    <w:basedOn w:val="Normal"/>
    <w:rPr>
      <w:i/>
    </w:rPr>
  </w:style>
  <w:style w:type="paragraph" w:customStyle="1" w:styleId="P68B1DB1-Normal2">
    <w:name w:val="P68B1DB1-Normal2"/>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1710</Words>
  <Characters>9748</Characters>
  <Application>Microsoft Office Word</Application>
  <DocSecurity>0</DocSecurity>
  <Lines>81</Lines>
  <Paragraphs>22</Paragraphs>
  <ScaleCrop>false</ScaleCrop>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Emmanuel Mutai</cp:lastModifiedBy>
  <cp:revision>2</cp:revision>
  <dcterms:created xsi:type="dcterms:W3CDTF">2019-01-09T17:28:00Z</dcterms:created>
  <dcterms:modified xsi:type="dcterms:W3CDTF">2025-04-21T04:51:00Z</dcterms:modified>
  <dc:language>en-GB</dc:language>
</cp:coreProperties>
</file>