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9B7" w:rsidRPr="00EE4D38" w:rsidRDefault="00C149B7" w:rsidP="00C149B7">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332. YESU ANAWAFUNZA WANAFUNZI WAKE</w:t>
      </w:r>
    </w:p>
    <w:p w:rsidR="00C149B7" w:rsidRPr="00EE4D38" w:rsidRDefault="00C149B7" w:rsidP="00C149B7">
      <w:pPr>
        <w:shd w:val="clear" w:color="auto" w:fill="FFFFFF"/>
        <w:ind w:firstLine="369"/>
        <w:jc w:val="center"/>
        <w:rPr>
          <w:rFonts w:ascii="Times New Roman" w:hAnsi="Times New Roman" w:cs="Times New Roman"/>
        </w:rPr>
      </w:pPr>
      <w:r w:rsidRPr="00EE4D38">
        <w:rPr>
          <w:rFonts w:ascii="Times New Roman" w:hAnsi="Times New Roman" w:cs="Times New Roman"/>
          <w:b/>
          <w:bCs/>
          <w:color w:val="000000"/>
        </w:rPr>
        <w:t xml:space="preserve">(b) </w:t>
      </w:r>
      <w:proofErr w:type="spellStart"/>
      <w:r w:rsidRPr="00EE4D38">
        <w:rPr>
          <w:rFonts w:ascii="Times New Roman" w:hAnsi="Times New Roman" w:cs="Times New Roman"/>
          <w:b/>
          <w:bCs/>
          <w:color w:val="000000"/>
        </w:rPr>
        <w:t>Kanuni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za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Uanafunzi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Zikifanya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Kazi</w:t>
      </w:r>
      <w:proofErr w:type="spellEnd"/>
    </w:p>
    <w:p w:rsidR="00C149B7" w:rsidRPr="00EE4D38" w:rsidRDefault="00C149B7" w:rsidP="00C149B7">
      <w:pPr>
        <w:shd w:val="clear" w:color="auto" w:fill="FFFFFF"/>
        <w:ind w:firstLine="369"/>
        <w:jc w:val="center"/>
        <w:rPr>
          <w:rFonts w:ascii="Times New Roman" w:hAnsi="Times New Roman" w:cs="Times New Roman"/>
          <w:b/>
          <w:i/>
        </w:rPr>
      </w:pPr>
      <w:r w:rsidRPr="00EE4D38">
        <w:rPr>
          <w:rFonts w:ascii="Times New Roman" w:hAnsi="Times New Roman" w:cs="Times New Roman"/>
          <w:bCs/>
          <w:i/>
          <w:color w:val="000000"/>
        </w:rPr>
        <w:t>“</w:t>
      </w:r>
      <w:proofErr w:type="spellStart"/>
      <w:r w:rsidRPr="00EE4D38">
        <w:rPr>
          <w:rFonts w:ascii="Times New Roman" w:hAnsi="Times New Roman" w:cs="Times New Roman"/>
          <w:b/>
          <w:bCs/>
          <w:i/>
          <w:color w:val="000000"/>
        </w:rPr>
        <w:t>Kila</w:t>
      </w:r>
      <w:proofErr w:type="spellEnd"/>
      <w:r w:rsidRPr="00EE4D38">
        <w:rPr>
          <w:rFonts w:ascii="Times New Roman" w:hAnsi="Times New Roman" w:cs="Times New Roman"/>
          <w:b/>
          <w:i/>
          <w:lang w:val="sw-KE"/>
        </w:rPr>
        <w:t xml:space="preserve"> </w:t>
      </w:r>
      <w:r w:rsidRPr="00EE4D38">
        <w:rPr>
          <w:rStyle w:val="hps"/>
          <w:rFonts w:ascii="Times New Roman" w:hAnsi="Times New Roman" w:cs="Times New Roman"/>
          <w:b/>
          <w:i/>
          <w:lang w:val="sw-KE"/>
        </w:rPr>
        <w:t>asikiaye maneno haya na kuyafanya, atafananishwa</w:t>
      </w:r>
      <w:r w:rsidRPr="00EE4D38">
        <w:rPr>
          <w:rFonts w:ascii="Times New Roman" w:hAnsi="Times New Roman" w:cs="Times New Roman"/>
          <w:b/>
          <w:i/>
          <w:lang w:val="sw-KE"/>
        </w:rPr>
        <w:t xml:space="preserve"> </w:t>
      </w:r>
      <w:r w:rsidRPr="00EE4D38">
        <w:rPr>
          <w:rStyle w:val="hps"/>
          <w:rFonts w:ascii="Times New Roman" w:hAnsi="Times New Roman" w:cs="Times New Roman"/>
          <w:b/>
          <w:i/>
          <w:lang w:val="sw-KE"/>
        </w:rPr>
        <w:t>na mtu mwenye busara"</w:t>
      </w:r>
    </w:p>
    <w:p w:rsidR="00C149B7" w:rsidRPr="00EE4D38" w:rsidRDefault="00C149B7" w:rsidP="00C149B7">
      <w:pPr>
        <w:shd w:val="clear" w:color="auto" w:fill="FFFFFF"/>
        <w:ind w:firstLine="369"/>
        <w:rPr>
          <w:rFonts w:ascii="Times New Roman" w:hAnsi="Times New Roman" w:cs="Times New Roman"/>
          <w:i/>
          <w:lang w:val="sw-KE"/>
        </w:rPr>
      </w:pPr>
      <w:r w:rsidRPr="00EE4D38">
        <w:rPr>
          <w:rStyle w:val="hps"/>
          <w:rFonts w:ascii="Times New Roman" w:hAnsi="Times New Roman" w:cs="Times New Roman"/>
          <w:i/>
          <w:lang w:val="sw-KE"/>
        </w:rPr>
        <w:t>Yesu alikuwa amemaliza kuelezea sifa za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mtu kamili. Sasa akaendelea kutoa muhtasari wa maadili yanayotokana na tabia hiyo. Heri ni mbegu ambayo</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mambo mengine yanapata njia ya kujionyesha. Sifa zinazohitajika zinaonekana katika masuala ya utendaji</w:t>
      </w:r>
      <w:r w:rsidRPr="00EE4D38">
        <w:rPr>
          <w:rFonts w:ascii="Times New Roman" w:hAnsi="Times New Roman" w:cs="Times New Roman"/>
          <w:i/>
          <w:lang w:val="sw-KE"/>
        </w:rPr>
        <w:t>.</w:t>
      </w:r>
    </w:p>
    <w:p w:rsidR="00C149B7" w:rsidRPr="00EE4D38" w:rsidRDefault="00C149B7" w:rsidP="00C149B7">
      <w:pPr>
        <w:shd w:val="clear" w:color="auto" w:fill="FFFFFF"/>
        <w:rPr>
          <w:rFonts w:ascii="Times New Roman" w:hAnsi="Times New Roman" w:cs="Times New Roman"/>
        </w:rPr>
      </w:pPr>
      <w:r w:rsidRPr="00EE4D38">
        <w:rPr>
          <w:rStyle w:val="hps"/>
          <w:rFonts w:ascii="Times New Roman" w:hAnsi="Times New Roman" w:cs="Times New Roman"/>
          <w:i/>
          <w:lang w:val="sw-KE"/>
        </w:rPr>
        <w:t>Lengo letu</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katika somo hili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ni kuona masuala haya  kama yanavyoadhiri maisha yetu wenyewe.</w:t>
      </w:r>
      <w:r w:rsidRPr="00EE4D38">
        <w:rPr>
          <w:rStyle w:val="hps"/>
          <w:rFonts w:ascii="Times New Roman" w:hAnsi="Times New Roman" w:cs="Times New Roman"/>
          <w:lang w:val="sw-KE"/>
        </w:rPr>
        <w:br/>
      </w:r>
      <w:r w:rsidRPr="00EE4D38">
        <w:rPr>
          <w:rFonts w:ascii="Times New Roman" w:hAnsi="Times New Roman" w:cs="Times New Roman"/>
          <w:lang w:val="sw-KE"/>
        </w:rPr>
        <w:br/>
      </w:r>
      <w:proofErr w:type="spellStart"/>
      <w:r w:rsidRPr="00EE4D38">
        <w:rPr>
          <w:rFonts w:ascii="Times New Roman" w:hAnsi="Times New Roman" w:cs="Times New Roman"/>
          <w:b/>
          <w:bCs/>
          <w:color w:val="000000"/>
        </w:rPr>
        <w:t>Mathayo</w:t>
      </w:r>
      <w:proofErr w:type="spellEnd"/>
      <w:r w:rsidRPr="00EE4D38">
        <w:rPr>
          <w:rFonts w:ascii="Times New Roman" w:hAnsi="Times New Roman" w:cs="Times New Roman"/>
          <w:b/>
          <w:bCs/>
          <w:color w:val="000000"/>
        </w:rPr>
        <w:t xml:space="preserve"> 5, 6, 7</w:t>
      </w:r>
    </w:p>
    <w:p w:rsidR="00C149B7" w:rsidRPr="00EE4D38" w:rsidRDefault="00C149B7" w:rsidP="00C149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KRISTO NA MUSA</w:t>
      </w:r>
    </w:p>
    <w:p w:rsidR="00C149B7" w:rsidRPr="00EE4D38" w:rsidRDefault="00C149B7" w:rsidP="00C149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Sheria ya Musa ilihukumu vitendo vya nje, lakini Sheria ya Kristo inahukumu fikra ambapo vitendo hutokea. Yesu alichukua masuala kutoka mtazamo wa nje hadi mtazamo wa ndani, kutoka nje hadi ndani. Ni katika akili ambapo mbegu za dhambi huota na kukua (Yak.1: 14-15). Kama zinaweza kungolewa, matendo ya dhambi hayawezi pata nafasi ya kujiendeleza. Kuonyesha kauli hii, Yesu mara kwa mara anatofautiana na sheria ya Musa.</w:t>
      </w:r>
    </w:p>
    <w:p w:rsidR="00C149B7" w:rsidRPr="00EE4D38" w:rsidRDefault="00C149B7" w:rsidP="00C149B7">
      <w:pPr>
        <w:shd w:val="clear" w:color="auto" w:fill="FFFFFF"/>
        <w:rPr>
          <w:rFonts w:ascii="Times New Roman" w:hAnsi="Times New Roman" w:cs="Times New Roman"/>
          <w:b/>
          <w:sz w:val="24"/>
          <w:lang w:val="sw-KE"/>
        </w:rPr>
      </w:pPr>
      <w:r w:rsidRPr="00EE4D38">
        <w:rPr>
          <w:rFonts w:ascii="Times New Roman" w:hAnsi="Times New Roman" w:cs="Times New Roman"/>
          <w:b/>
          <w:sz w:val="24"/>
          <w:lang w:val="sw-KE"/>
        </w:rPr>
        <w:t>HASIRA INAKATAZWA (Mt.5: 21-24).</w:t>
      </w:r>
    </w:p>
    <w:p w:rsidR="00C149B7" w:rsidRPr="00EE4D38" w:rsidRDefault="00C149B7" w:rsidP="00C149B7">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Wakati Sheria ya Musa iliwahukumu wauaji, Yesu aliona hasira ndiyo sababu ya mauaji, na akakemea hilo. Kama mmoja atapatanishwa na Mungu, lazima awe na hamu ya kupatana na  ndugu yake. Ibada inayokubalika haiwezekani wakati kuna kosa linalojulikana na halijarekebishwa. Hata kwa kile kinachoonekana kama wakati takatifu zaidi ("sadaka ya zawadi"), maridhiano na mtu ni muhimu kwa Mungu kuliko sadaka (linganisha Efe. 4: 26-27).</w:t>
      </w:r>
    </w:p>
    <w:p w:rsidR="00C149B7" w:rsidRPr="00EE4D38" w:rsidRDefault="00C149B7" w:rsidP="00C149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 xml:space="preserve">KUWA MPOLE WAKATI UMEKOSEA (Mt. 5:25-26; </w:t>
      </w:r>
      <w:proofErr w:type="spellStart"/>
      <w:r w:rsidRPr="00EE4D38">
        <w:rPr>
          <w:rFonts w:ascii="Times New Roman" w:hAnsi="Times New Roman" w:cs="Times New Roman"/>
          <w:b/>
          <w:bCs/>
          <w:color w:val="000000"/>
          <w:sz w:val="24"/>
        </w:rPr>
        <w:t>Linganisha</w:t>
      </w:r>
      <w:proofErr w:type="spellEnd"/>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Zab</w:t>
      </w:r>
      <w:proofErr w:type="spellEnd"/>
      <w:r w:rsidRPr="00EE4D38">
        <w:rPr>
          <w:rFonts w:ascii="Times New Roman" w:hAnsi="Times New Roman" w:cs="Times New Roman"/>
          <w:b/>
          <w:bCs/>
          <w:color w:val="000000"/>
          <w:sz w:val="24"/>
        </w:rPr>
        <w:t>. 25:8).</w:t>
      </w:r>
    </w:p>
    <w:p w:rsidR="00C149B7" w:rsidRPr="00EE4D38" w:rsidRDefault="00C149B7" w:rsidP="00C149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anashirikisha</w:t>
      </w:r>
      <w:r w:rsidRPr="00EE4D38">
        <w:rPr>
          <w:rFonts w:ascii="Times New Roman" w:hAnsi="Times New Roman" w:cs="Times New Roman"/>
          <w:color w:val="000000"/>
        </w:rPr>
        <w:t xml:space="preserve"> </w:t>
      </w:r>
      <w:r w:rsidRPr="00EE4D38">
        <w:rPr>
          <w:rFonts w:ascii="Times New Roman" w:hAnsi="Times New Roman" w:cs="Times New Roman"/>
          <w:lang w:val="sw-KE"/>
        </w:rPr>
        <w:t>unyenyekevu na utiifu ambapo kosa linapatikana kwa watumishi wake. Maringo na ukaidi zinaweza sababisha matokea mabaya na kuleta aibu kwa jina lake.</w:t>
      </w:r>
    </w:p>
    <w:p w:rsidR="00C149B7" w:rsidRPr="00EE4D38" w:rsidRDefault="00C149B7" w:rsidP="00C149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FIKRA YA UZINIFU ZIMEKATAZWA (Mt. 5:27-32)</w:t>
      </w:r>
    </w:p>
    <w:p w:rsidR="00C149B7" w:rsidRPr="00EE4D38" w:rsidRDefault="00C149B7" w:rsidP="00C149B7">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Kutafakari</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zinaa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ni sawa na kutenda. Kutizama kunaleta tamaa na tamaa inasababisha mtu azini moyoni mwake. Ni bora kutoa angalia (Ayu. 31: 1). Kizuizi kilichopo katika hamu ya kutenda ni kukosekana kwa nafasi, hivyo katika macho ya Mungu tamaa ni jambo moja na kutenda.</w:t>
      </w:r>
    </w:p>
    <w:p w:rsidR="00C149B7" w:rsidRPr="00EE4D38" w:rsidRDefault="00C149B7" w:rsidP="00C149B7">
      <w:pPr>
        <w:ind w:firstLine="369"/>
        <w:rPr>
          <w:rFonts w:ascii="Times New Roman" w:hAnsi="Times New Roman" w:cs="Times New Roman"/>
          <w:lang w:val="sw-KE"/>
        </w:rPr>
      </w:pPr>
      <w:r w:rsidRPr="00EE4D38">
        <w:rPr>
          <w:rFonts w:ascii="Times New Roman" w:hAnsi="Times New Roman" w:cs="Times New Roman"/>
          <w:lang w:val="sw-KE"/>
        </w:rPr>
        <w:t>Na kanuni hii inatumika katika kitendo chochote ambapo imani inadhoofishwa. Yesu anapanua upeo huu. "Jicho" na "mkono" zimewekwa kwa ajili ya tamaa na matendo. Ni bora kujinyima sehemu ya  maisha haya mafupi kuliko kupoteza maisha ya uzima wakati ukifika.</w:t>
      </w:r>
    </w:p>
    <w:p w:rsidR="00C149B7" w:rsidRPr="00EE4D38" w:rsidRDefault="00C149B7" w:rsidP="00C149B7">
      <w:pPr>
        <w:spacing w:after="0"/>
        <w:ind w:firstLine="369"/>
        <w:rPr>
          <w:rFonts w:ascii="Times New Roman" w:hAnsi="Times New Roman" w:cs="Times New Roman"/>
        </w:rPr>
      </w:pPr>
      <w:r w:rsidRPr="00EE4D38">
        <w:rPr>
          <w:rFonts w:ascii="Times New Roman" w:hAnsi="Times New Roman" w:cs="Times New Roman"/>
          <w:lang w:val="sw-KE"/>
        </w:rPr>
        <w:t>Funzo ni, kosa linawezwa kuepukwa kwa uamuzi wa kutii Neno la Mungu. Kama nafasi  katika mioyo na akili zetu imejaa mambo mazuri ya Haki, fikra mbaya hazitapata nafasi (Rom. 13:14).</w:t>
      </w:r>
      <w:r w:rsidRPr="00EE4D38">
        <w:rPr>
          <w:rFonts w:ascii="Times New Roman" w:hAnsi="Times New Roman" w:cs="Times New Roman"/>
          <w:lang w:val="sw-KE"/>
        </w:rPr>
        <w:br/>
      </w:r>
    </w:p>
    <w:p w:rsidR="00C149B7" w:rsidRPr="00EE4D38" w:rsidRDefault="00C149B7" w:rsidP="00C149B7">
      <w:pPr>
        <w:shd w:val="clear" w:color="auto" w:fill="FFFFFF"/>
        <w:spacing w:after="0"/>
        <w:rPr>
          <w:rFonts w:ascii="Times New Roman" w:hAnsi="Times New Roman" w:cs="Times New Roman"/>
          <w:sz w:val="24"/>
        </w:rPr>
      </w:pPr>
      <w:r w:rsidRPr="00EE4D38">
        <w:rPr>
          <w:rFonts w:ascii="Times New Roman" w:hAnsi="Times New Roman" w:cs="Times New Roman"/>
          <w:b/>
          <w:bCs/>
          <w:color w:val="000000"/>
          <w:sz w:val="24"/>
        </w:rPr>
        <w:t>KUAPA UWONGO KUMEKATAZWA (Mt. 5:33-37)</w:t>
      </w:r>
    </w:p>
    <w:p w:rsidR="00C149B7" w:rsidRPr="00EE4D38" w:rsidRDefault="00C149B7" w:rsidP="00C149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Kama maneno hayo yaliyonenwa kwa kiapo yalichukuliwa kisheria kwa mtu, je na maneno yasiyo na kiapo? Je mtu katika tukio hilo amewekwa huru kutoka kwa majukumu yake? La hasha, </w:t>
      </w:r>
      <w:r w:rsidRPr="00EE4D38">
        <w:rPr>
          <w:rFonts w:ascii="Times New Roman" w:hAnsi="Times New Roman" w:cs="Times New Roman"/>
          <w:lang w:val="sw-KE"/>
        </w:rPr>
        <w:lastRenderedPageBreak/>
        <w:t>Viapo  vilikuwa vinatumika kwa wepesi sana na uwepo wa Mungu ulitiwa kwenye maswali wakati ulitanguliwa na viapo vya aina hii, "Kama Mungu aishivyo" haikutendeka. Hili lilikuwa jambo kubwa. “Hebu mawasiliano yako yawe, Naam, Naam, La, La: kwani chochote kilicho zaidi ya haya huleta uovu.</w:t>
      </w:r>
    </w:p>
    <w:p w:rsidR="00C149B7" w:rsidRPr="00EE4D38" w:rsidRDefault="00C149B7" w:rsidP="00C149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NJIA YA KUTOKATAA (Mt. 5:38-42)</w:t>
      </w:r>
    </w:p>
    <w:p w:rsidR="00C149B7" w:rsidRPr="00EE4D38" w:rsidRDefault="00C149B7" w:rsidP="00C149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Kristo, lafudhi ni juu ya mtu binafsi, si taifa au serikali. Hivyo, “jicho kwa jicho” haitumiki tena. Katika Kristo, imetoweka na haitonekana tena hadi pale Ufalme utakapo anzishwa. Mtu binafsi ni msafiri, na Kristo anaamuru mwenendo wake mbele ya watu wengine.</w:t>
      </w:r>
    </w:p>
    <w:p w:rsidR="00C149B7" w:rsidRPr="00EE4D38" w:rsidRDefault="00C149B7" w:rsidP="00C149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mifano mitatu ya lazima, Yesu anshauri upinzani dhidi ya mabaya, kuumia (Mst.39), kutoza kwa nguvu (Mst.40), na kulamisha “kwa kutumia nguvu” (Mst.41) Katika kesi ya nne (Mst.42) hakuna kulazimishwa. Mtume ana uhuru wa kukubali au kukataa na hivyo mtihani mgumu zaidi. Lakini ni lazima awe mkarimu moyoni kwa wote watakao muuliza, sio kuwapa hasa kile wanachohitaji, lakini kwa hakika kuwapa kile kitakacho saidi yule anayeuliza. Lengo la kukosa upinzani ni kuondoa uchungu wa mtu binafasi, na kuchukua hatua kutoka kwa mkosaji na kumshinda kupitia kanuni za wokovu.</w:t>
      </w:r>
      <w:r w:rsidRPr="00EE4D38">
        <w:rPr>
          <w:rFonts w:ascii="Times New Roman" w:hAnsi="Times New Roman" w:cs="Times New Roman"/>
          <w:lang w:val="sw-KE"/>
        </w:rPr>
        <w:br/>
      </w:r>
    </w:p>
    <w:p w:rsidR="00C149B7" w:rsidRPr="00EE4D38" w:rsidRDefault="00C149B7" w:rsidP="00C149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SHERIA YA UPENDO (Mt. 5:43-48)</w:t>
      </w:r>
    </w:p>
    <w:p w:rsidR="00C149B7" w:rsidRPr="00EE4D38" w:rsidRDefault="00C149B7" w:rsidP="00C149B7">
      <w:pPr>
        <w:shd w:val="clear" w:color="auto" w:fill="FFFFFF"/>
        <w:rPr>
          <w:rFonts w:ascii="Times New Roman" w:hAnsi="Times New Roman" w:cs="Times New Roman"/>
          <w:lang w:val="sw-KE"/>
        </w:rPr>
      </w:pPr>
      <w:r w:rsidRPr="00EE4D38">
        <w:rPr>
          <w:rFonts w:ascii="Times New Roman" w:hAnsi="Times New Roman" w:cs="Times New Roman"/>
          <w:lang w:val="sw-KE"/>
        </w:rPr>
        <w:t>Mbali na kuwa na maaadui, Yesu alikuwa anasababisha mambo mazuri kama “Kupenda.....kubariki.....kutenda mema...kuomba...” Hiki ni kitendo cha mapenzi ambapo wanafunzi walichukua hatua kutoka kwa mkosaji na kupigana naye wakitumia vifaa ambavyo mkosaji hakuelewa. Hii ndio njia ambayo  haki inashinda uovu. Mabaya hayana jibu kwa shambulizi la upendo. Haki inaweza tizama mtenda maovu kwa woga, lakini upendo unamshinda.</w:t>
      </w:r>
    </w:p>
    <w:p w:rsidR="00C149B7" w:rsidRPr="00EE4D38" w:rsidRDefault="00C149B7" w:rsidP="00C149B7">
      <w:pPr>
        <w:shd w:val="clear" w:color="auto" w:fill="FFFFFF"/>
        <w:rPr>
          <w:rFonts w:ascii="Times New Roman" w:hAnsi="Times New Roman" w:cs="Times New Roman"/>
          <w:lang w:val="sw-KE"/>
        </w:rPr>
      </w:pPr>
      <w:r w:rsidRPr="00EE4D38">
        <w:rPr>
          <w:rStyle w:val="hps"/>
          <w:rFonts w:ascii="Times New Roman" w:hAnsi="Times New Roman" w:cs="Times New Roman"/>
          <w:lang w:val="sw-KE"/>
        </w:rPr>
        <w:t>Katika kufanya hivyo, mitume walionyesha Baba anayefanya jua kuchomoza na anawanyeshea mvua wale wenye haki  na wasio haki. Hii inamaanisha Mungu anawaonyesha Upendo “Adui zake” na anatumainia wokovu wao, kwa kufanya hivyo, anaweka mfano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maadili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watoto wake (</w:t>
      </w:r>
      <w:r w:rsidRPr="00EE4D38">
        <w:rPr>
          <w:rFonts w:ascii="Times New Roman" w:hAnsi="Times New Roman" w:cs="Times New Roman"/>
          <w:lang w:val="sw-KE"/>
        </w:rPr>
        <w:t xml:space="preserve">5 </w:t>
      </w:r>
      <w:r w:rsidRPr="00EE4D38">
        <w:rPr>
          <w:rStyle w:val="hps"/>
          <w:rFonts w:ascii="Times New Roman" w:hAnsi="Times New Roman" w:cs="Times New Roman"/>
          <w:lang w:val="sw-KE"/>
        </w:rPr>
        <w:t>Rom</w:t>
      </w:r>
      <w:r w:rsidRPr="00EE4D38">
        <w:rPr>
          <w:rFonts w:ascii="Times New Roman" w:hAnsi="Times New Roman" w:cs="Times New Roman"/>
          <w:lang w:val="sw-KE"/>
        </w:rPr>
        <w:t xml:space="preserve">: 8-10; </w:t>
      </w:r>
      <w:r w:rsidRPr="00EE4D38">
        <w:rPr>
          <w:rStyle w:val="hps"/>
          <w:rFonts w:ascii="Times New Roman" w:hAnsi="Times New Roman" w:cs="Times New Roman"/>
          <w:lang w:val="sw-KE"/>
        </w:rPr>
        <w:t>Yn. 3:16</w:t>
      </w:r>
      <w:r w:rsidRPr="00EE4D38">
        <w:rPr>
          <w:rFonts w:ascii="Times New Roman" w:hAnsi="Times New Roman" w:cs="Times New Roman"/>
          <w:lang w:val="sw-KE"/>
        </w:rPr>
        <w:t>). Kama upendo utafungiwa katika duara la familia  na kwa wale wanaotupenda, basi hatuna tofauti na wanafiki wa mataifa ambao</w:t>
      </w:r>
      <w:r w:rsidRPr="00EE4D38">
        <w:rPr>
          <w:rStyle w:val="hps"/>
          <w:rFonts w:ascii="Times New Roman" w:hAnsi="Times New Roman" w:cs="Times New Roman"/>
          <w:lang w:val="sw-KE"/>
        </w:rPr>
        <w:t xml:space="preserve"> hawampendi Baba. Upendo wetu kama jua, lazima uangaze kwa wote, kama sisi tunaweza kuwa kamili</w:t>
      </w:r>
      <w:r w:rsidRPr="00EE4D38">
        <w:rPr>
          <w:rFonts w:ascii="Times New Roman" w:hAnsi="Times New Roman" w:cs="Times New Roman"/>
          <w:lang w:val="sw-KE"/>
        </w:rPr>
        <w:t xml:space="preserve">, kama </w:t>
      </w:r>
      <w:r w:rsidRPr="00EE4D38">
        <w:rPr>
          <w:rStyle w:val="hps"/>
          <w:rFonts w:ascii="Times New Roman" w:hAnsi="Times New Roman" w:cs="Times New Roman"/>
          <w:lang w:val="sw-KE"/>
        </w:rPr>
        <w:t>ni Baba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yetu aliye mbinguni (</w:t>
      </w:r>
      <w:r w:rsidRPr="00EE4D38">
        <w:rPr>
          <w:rFonts w:ascii="Times New Roman" w:hAnsi="Times New Roman" w:cs="Times New Roman"/>
          <w:lang w:val="sw-KE"/>
        </w:rPr>
        <w:t>Mst.46-48).</w:t>
      </w:r>
      <w:r w:rsidRPr="00EE4D38">
        <w:rPr>
          <w:rFonts w:ascii="Times New Roman" w:hAnsi="Times New Roman" w:cs="Times New Roman"/>
          <w:lang w:val="sw-KE"/>
        </w:rPr>
        <w:br/>
      </w:r>
    </w:p>
    <w:p w:rsidR="00C149B7" w:rsidRPr="00EE4D38" w:rsidRDefault="00C149B7" w:rsidP="00C149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DHAMBI YA UNAFIKI (Mt. 6:1-18)</w:t>
      </w:r>
    </w:p>
    <w:p w:rsidR="00C149B7" w:rsidRPr="00EE4D38" w:rsidRDefault="00C149B7" w:rsidP="00C149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Neno "sadaka" katika mstari wa kwanza inapaswa kuwa “Haki”. Katika kile kinafuatia, Yesu anasisitiza zaidi. Katika Mst 2-4 anakemea hadharani hali ya kujioyesha hadharani Mst.5-6 kuomba katika maeneo ya wazi na katika Mst. 16-18 Kufunga kwa bandia.  Katika kila kesi anakashifu dini hiyo, akiwa ametiwa motisha na maslahi ya kibinafsi, kwamba haina maana katika kupata zawadi ya Baba.  Sadaka hizo, sala na kufunga hazikuwa zinatokana na  upendo wao kwa Mungu, lakini bei iliyowabidi kulipa ili wapate maoni mazuri kutoka kwa binadamu. Lilikuwa tolea ambalo halikutolewa kwa Mungu bali kwao wenyewe. Ilikuwa kama kitendo cha kuigiza ambacho walishangaliwa na watu, na hilo ndilo wangepata pekee.</w:t>
      </w:r>
    </w:p>
    <w:p w:rsidR="00C149B7" w:rsidRPr="00EE4D38" w:rsidRDefault="00C149B7" w:rsidP="00C149B7">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Kimsingi, dhambi ya unafiki inatoka katika hali yakutoamini. Haiwezekani kumtumikia Mungu kama tunajishughulisha na kupata sifa kutoka kwa binadamu (linganisha Lk 16:15; Yn 5:44; Yuda. 16).</w:t>
      </w:r>
    </w:p>
    <w:p w:rsidR="00C149B7" w:rsidRPr="00EE4D38" w:rsidRDefault="00C149B7" w:rsidP="00C149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lastRenderedPageBreak/>
        <w:t>IMANI NA UTAJIRI WA KWELI (Mt. 6:19-21)</w:t>
      </w:r>
    </w:p>
    <w:p w:rsidR="00C149B7" w:rsidRPr="00EE4D38" w:rsidRDefault="00C149B7" w:rsidP="00C149B7">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Ibada ya kweli imetofautishwa na unafiki na sasa hazina ya kweli imetofautishwa na tamaa. Unafiki na tamaa ni hatari mbili katika hali ya kutafuta haki. “Haki” kwa wanafiki ni bure hata utajiri wao. Utajiri wao ni ishara kwa dunia hii ambayo itaangamia na wale wanaoweka roho yao ndani yake (Mst.19) Moyo utageuka kama sindano ya dira kwa kile tunacho dhamini kwa dhati (Mst.20-21).</w:t>
      </w:r>
    </w:p>
    <w:p w:rsidR="00C149B7" w:rsidRPr="00EE4D38" w:rsidRDefault="00C149B7" w:rsidP="00C149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ZAWADI YA BABA NA JIBU LA MWANA (Mt. 7:7-12)</w:t>
      </w:r>
    </w:p>
    <w:p w:rsidR="00C149B7" w:rsidRPr="00EE4D38" w:rsidRDefault="00C149B7" w:rsidP="00C149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Mwanafunzi anatiwa moyo kuendelea- kuuliza, kutafuta, na kubisha- kwa maana kutokufa moyo kunashinda binadamu waovu, "kwa kiasi gani zaidi" Baba yenu aliye mbinguni atazidi kuwapa zawadi nzuri (linganisha Yak 1: 5-7;Mt. 15: 21-28; Lk 11: 5-13). Kama utundu wa binadamu unaweza punguzwa, basi Baba yetu wa Mbiguni atakuwa tayari zaidi kujibu maombi yetu. Tofauti hizi ni za kushangaza. Katika mstari wa 12 kuna kanuni kuu: Kwa hiyo yale yote mtakayotaka mtendewe na watu, nanyi watendeeni vivyo hivyo. Kwa maana hiyo ndiyo torati na manabii”. Hii ni uendelezi wa sura ya 6: 14-15. Mfano wa Mungu unatupa motisha na nguvu za kutii. Asili nzito ya giza ya binadamu inafanywa kuwa nyeupe na  upendo wa Mungu (2Kor. 5:14-15). Huu ni ujumbe wa maana wa sheria na manabii: na ndio msingi wa amri mbili kuu (Linganisha Mt. 22:37-40)</w:t>
      </w:r>
    </w:p>
    <w:p w:rsidR="00C149B7" w:rsidRPr="00EE4D38" w:rsidRDefault="00C149B7" w:rsidP="00C149B7">
      <w:pPr>
        <w:shd w:val="clear" w:color="auto" w:fill="FFFFFF"/>
        <w:rPr>
          <w:rFonts w:ascii="Times New Roman" w:hAnsi="Times New Roman" w:cs="Times New Roman"/>
          <w:b/>
          <w:bCs/>
          <w:color w:val="000000"/>
          <w:sz w:val="24"/>
        </w:rPr>
      </w:pPr>
      <w:r w:rsidRPr="00EE4D38">
        <w:rPr>
          <w:rFonts w:ascii="Times New Roman" w:hAnsi="Times New Roman" w:cs="Times New Roman"/>
          <w:lang w:val="sw-KE"/>
        </w:rPr>
        <w:br/>
      </w:r>
      <w:r w:rsidRPr="00EE4D38">
        <w:rPr>
          <w:rFonts w:ascii="Times New Roman" w:hAnsi="Times New Roman" w:cs="Times New Roman"/>
          <w:b/>
          <w:bCs/>
          <w:color w:val="000000"/>
          <w:sz w:val="24"/>
        </w:rPr>
        <w:t xml:space="preserve">NJIA MBILI, MITI MIWILI, WAJENZI WAWILI (Mt. 7:13-27) </w:t>
      </w:r>
    </w:p>
    <w:p w:rsidR="00C149B7" w:rsidRPr="00EE4D38" w:rsidRDefault="00C149B7" w:rsidP="00C149B7">
      <w:pPr>
        <w:shd w:val="clear" w:color="auto" w:fill="FFFFFF"/>
        <w:rPr>
          <w:rFonts w:ascii="Times New Roman" w:hAnsi="Times New Roman" w:cs="Times New Roman"/>
          <w:lang w:val="sw-KE"/>
        </w:rPr>
      </w:pPr>
      <w:r w:rsidRPr="00EE4D38">
        <w:rPr>
          <w:rFonts w:ascii="Times New Roman" w:hAnsi="Times New Roman" w:cs="Times New Roman"/>
          <w:lang w:val="sw-KE"/>
        </w:rPr>
        <w:t>Kwa kumalizia, Yesu anatoa mifano mitatu:</w:t>
      </w:r>
    </w:p>
    <w:p w:rsidR="00C149B7" w:rsidRPr="00EE4D38" w:rsidRDefault="00C149B7" w:rsidP="00C149B7">
      <w:pPr>
        <w:pStyle w:val="ListParagraph"/>
        <w:numPr>
          <w:ilvl w:val="0"/>
          <w:numId w:val="1"/>
        </w:numPr>
        <w:shd w:val="clear" w:color="auto" w:fill="FFFFFF"/>
        <w:rPr>
          <w:rFonts w:ascii="Times New Roman" w:hAnsi="Times New Roman" w:cs="Times New Roman"/>
          <w:lang w:val="sw-KE"/>
        </w:rPr>
      </w:pPr>
      <w:r w:rsidRPr="00EE4D38">
        <w:rPr>
          <w:rFonts w:ascii="Times New Roman" w:hAnsi="Times New Roman" w:cs="Times New Roman"/>
          <w:lang w:val="sw-KE"/>
        </w:rPr>
        <w:t>Njia mbili (Mst.13-14):  kama Musa,  Yesu anaweka mbele ya wanafunzi wake njia mbili na walipaswa kufanya uchaguzi(Kum. 30: 15-20). Hakungekuwa na njia ya katikati na njia inaoyostahili haingekuwa maarufu.</w:t>
      </w:r>
    </w:p>
    <w:p w:rsidR="00C149B7" w:rsidRPr="00EE4D38" w:rsidRDefault="00C149B7" w:rsidP="00C149B7">
      <w:pPr>
        <w:pStyle w:val="ListParagraph"/>
        <w:numPr>
          <w:ilvl w:val="0"/>
          <w:numId w:val="1"/>
        </w:numPr>
        <w:shd w:val="clear" w:color="auto" w:fill="FFFFFF"/>
        <w:rPr>
          <w:rFonts w:ascii="Times New Roman" w:hAnsi="Times New Roman" w:cs="Times New Roman"/>
          <w:color w:val="000000"/>
        </w:rPr>
      </w:pPr>
      <w:r w:rsidRPr="00EE4D38">
        <w:rPr>
          <w:rFonts w:ascii="Times New Roman" w:hAnsi="Times New Roman" w:cs="Times New Roman"/>
          <w:lang w:val="sw-KE"/>
        </w:rPr>
        <w:t>Miti Miwili (Mst.15-20) ili kuwaongoza katika njia, makundi mawili ya binadamu wangetoa huduma yao.  Ili kutambua wakweli kutoka kwa wadanganyifu, ingepaswa mitume kuchunguza matunda yao, kwani kama mti, tunda linafanana na aina yake (Mwa 1:12). Matunda yanaonekana katika  maneno na kazi, kama maneno hayalingani na “Sheria na ushuhuda” na kazi yao sio kama mfano wa Kristo, basi watakataliwa (linganisha Isa. 8:20;1 Pet. 4:11).</w:t>
      </w:r>
    </w:p>
    <w:p w:rsidR="00C149B7" w:rsidRPr="00EE4D38" w:rsidRDefault="00C149B7" w:rsidP="00C149B7">
      <w:pPr>
        <w:pStyle w:val="ListParagraph"/>
        <w:numPr>
          <w:ilvl w:val="0"/>
          <w:numId w:val="1"/>
        </w:numPr>
        <w:shd w:val="clear" w:color="auto" w:fill="FFFFFF"/>
        <w:rPr>
          <w:rFonts w:ascii="Times New Roman" w:hAnsi="Times New Roman" w:cs="Times New Roman"/>
          <w:color w:val="000000"/>
        </w:rPr>
      </w:pPr>
      <w:r w:rsidRPr="00EE4D38">
        <w:rPr>
          <w:rFonts w:ascii="Times New Roman" w:hAnsi="Times New Roman" w:cs="Times New Roman"/>
          <w:lang w:val="sw-KE"/>
        </w:rPr>
        <w:t>Wajenzi wawili (Mst. 24-27): Neno linawagawanyisha binadamu, wenye busara na wapumbavu. Wale ambao wanafanya kulingana na Neno ("hayo maneno yangu")  wanajenga msingi dhabiti (linganisha. 1 Kor. 3:11). Hivi karibuni dhoruba itajaribu kila nyumba na wajenzi wenye busara watajenga wakitilia hili maanani (linganisha. 2 Tim. 2:15).</w:t>
      </w:r>
      <w:r w:rsidRPr="00EE4D38">
        <w:rPr>
          <w:rFonts w:ascii="Times New Roman" w:hAnsi="Times New Roman" w:cs="Times New Roman"/>
          <w:lang w:val="sw-KE"/>
        </w:rPr>
        <w:br/>
      </w:r>
    </w:p>
    <w:p w:rsidR="00C149B7" w:rsidRPr="00EE4D38" w:rsidRDefault="00C149B7" w:rsidP="00C149B7">
      <w:pPr>
        <w:shd w:val="clear" w:color="auto" w:fill="FFFFFF"/>
        <w:rPr>
          <w:rFonts w:ascii="Times New Roman" w:hAnsi="Times New Roman" w:cs="Times New Roman"/>
          <w:b/>
          <w:bCs/>
          <w:color w:val="000000"/>
          <w:sz w:val="24"/>
        </w:rPr>
      </w:pPr>
      <w:r w:rsidRPr="00EE4D38">
        <w:rPr>
          <w:rFonts w:ascii="Times New Roman" w:hAnsi="Times New Roman" w:cs="Times New Roman"/>
          <w:b/>
          <w:color w:val="000000"/>
          <w:sz w:val="24"/>
        </w:rPr>
        <w:t>MAMBO TUNAYOJIFUNZA</w:t>
      </w:r>
      <w:r w:rsidRPr="00EE4D38">
        <w:rPr>
          <w:rFonts w:ascii="Times New Roman" w:hAnsi="Times New Roman" w:cs="Times New Roman"/>
          <w:b/>
          <w:bCs/>
          <w:color w:val="000000"/>
          <w:sz w:val="24"/>
        </w:rPr>
        <w:t>:</w:t>
      </w:r>
    </w:p>
    <w:p w:rsidR="00C149B7" w:rsidRPr="00EE4D38" w:rsidRDefault="00C149B7" w:rsidP="00C149B7">
      <w:pPr>
        <w:pStyle w:val="ListParagraph"/>
        <w:numPr>
          <w:ilvl w:val="0"/>
          <w:numId w:val="2"/>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kuonyesha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maadili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ufalme</w:t>
      </w:r>
      <w:r w:rsidRPr="00EE4D38">
        <w:rPr>
          <w:rFonts w:ascii="Times New Roman" w:hAnsi="Times New Roman" w:cs="Times New Roman"/>
          <w:lang w:val="sw-KE"/>
        </w:rPr>
        <w:t xml:space="preserve">, Yesu alielezea </w:t>
      </w:r>
      <w:r w:rsidRPr="00EE4D38">
        <w:rPr>
          <w:rStyle w:val="hps"/>
          <w:rFonts w:ascii="Times New Roman" w:hAnsi="Times New Roman" w:cs="Times New Roman"/>
          <w:lang w:val="sw-KE"/>
        </w:rPr>
        <w:t>sifa za wale wanaostahili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ufalme wake.</w:t>
      </w:r>
    </w:p>
    <w:p w:rsidR="00C149B7" w:rsidRPr="00EE4D38" w:rsidRDefault="00C149B7" w:rsidP="00C149B7">
      <w:pPr>
        <w:pStyle w:val="ListParagraph"/>
        <w:numPr>
          <w:ilvl w:val="0"/>
          <w:numId w:val="2"/>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Wakati huo huo,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anaweka wazi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atakuwa hakimu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wote ambao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watajaribu kuingia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kwenye Ufalme (</w:t>
      </w:r>
      <w:r w:rsidRPr="00EE4D38">
        <w:rPr>
          <w:rFonts w:ascii="Times New Roman" w:hAnsi="Times New Roman" w:cs="Times New Roman"/>
          <w:lang w:val="sw-KE"/>
        </w:rPr>
        <w:t xml:space="preserve">7:21). </w:t>
      </w:r>
      <w:r w:rsidRPr="00EE4D38">
        <w:rPr>
          <w:rStyle w:val="hps"/>
          <w:rFonts w:ascii="Times New Roman" w:hAnsi="Times New Roman" w:cs="Times New Roman"/>
          <w:lang w:val="sw-KE"/>
        </w:rPr>
        <w:t>Hakuwezi kuwa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motisha</w:t>
      </w:r>
      <w:r w:rsidRPr="00EE4D38">
        <w:rPr>
          <w:rFonts w:ascii="Times New Roman" w:hAnsi="Times New Roman" w:cs="Times New Roman"/>
          <w:lang w:val="sw-KE"/>
        </w:rPr>
        <w:t xml:space="preserve"> mkuu zaidi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sifa</w:t>
      </w:r>
      <w:r w:rsidRPr="00EE4D38">
        <w:rPr>
          <w:rFonts w:ascii="Times New Roman" w:hAnsi="Times New Roman" w:cs="Times New Roman"/>
          <w:lang w:val="sw-KE"/>
        </w:rPr>
        <w:t xml:space="preserve">  anazo hitaji zaidi ya haya</w:t>
      </w:r>
      <w:r w:rsidRPr="00EE4D38">
        <w:rPr>
          <w:rStyle w:val="hps"/>
          <w:rFonts w:ascii="Times New Roman" w:hAnsi="Times New Roman" w:cs="Times New Roman"/>
          <w:lang w:val="sw-KE"/>
        </w:rPr>
        <w:t>.</w:t>
      </w:r>
    </w:p>
    <w:p w:rsidR="00C149B7" w:rsidRPr="00EE4D38" w:rsidRDefault="00C149B7" w:rsidP="00C149B7">
      <w:pPr>
        <w:pStyle w:val="ListParagraph"/>
        <w:numPr>
          <w:ilvl w:val="0"/>
          <w:numId w:val="2"/>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Tunapaswa 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mtu mwenye busara aliyejenga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 msingi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imara -</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msingi wa Kweli</w:t>
      </w:r>
      <w:r w:rsidRPr="00EE4D38">
        <w:rPr>
          <w:rFonts w:ascii="Times New Roman" w:hAnsi="Times New Roman" w:cs="Times New Roman"/>
          <w:lang w:val="sw-KE"/>
        </w:rPr>
        <w:t>, aliyeamini, na ku</w:t>
      </w:r>
      <w:r w:rsidRPr="00EE4D38">
        <w:rPr>
          <w:rStyle w:val="hps"/>
          <w:rFonts w:ascii="Times New Roman" w:hAnsi="Times New Roman" w:cs="Times New Roman"/>
          <w:lang w:val="sw-KE"/>
        </w:rPr>
        <w:t>elewe,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kutenda.</w:t>
      </w:r>
    </w:p>
    <w:p w:rsidR="00C149B7" w:rsidRPr="00EE4D38" w:rsidRDefault="00C149B7" w:rsidP="00C149B7">
      <w:pPr>
        <w:shd w:val="clear" w:color="auto" w:fill="FFFFFF"/>
        <w:rPr>
          <w:rFonts w:ascii="Times New Roman" w:hAnsi="Times New Roman" w:cs="Times New Roman"/>
          <w:b/>
          <w:sz w:val="24"/>
        </w:rPr>
      </w:pPr>
      <w:r w:rsidRPr="00EE4D38">
        <w:rPr>
          <w:rFonts w:ascii="Times New Roman" w:hAnsi="Times New Roman" w:cs="Times New Roman"/>
          <w:b/>
          <w:color w:val="000000"/>
          <w:sz w:val="24"/>
        </w:rPr>
        <w:t>MAKTABA YA KUREJELEA</w:t>
      </w:r>
      <w:r w:rsidRPr="00EE4D38">
        <w:rPr>
          <w:rFonts w:ascii="Times New Roman" w:hAnsi="Times New Roman" w:cs="Times New Roman"/>
          <w:b/>
          <w:bCs/>
          <w:color w:val="000000"/>
          <w:sz w:val="24"/>
        </w:rPr>
        <w:t>:</w:t>
      </w:r>
    </w:p>
    <w:p w:rsidR="00C149B7" w:rsidRPr="00EE4D38" w:rsidRDefault="00C149B7" w:rsidP="00C149B7">
      <w:pPr>
        <w:shd w:val="clear" w:color="auto" w:fill="FFFFFF"/>
        <w:ind w:firstLine="369"/>
        <w:rPr>
          <w:rFonts w:ascii="Times New Roman" w:hAnsi="Times New Roman" w:cs="Times New Roman"/>
          <w:b/>
          <w:bCs/>
          <w:color w:val="000000"/>
        </w:rPr>
      </w:pPr>
      <w:r w:rsidRPr="00EE4D38">
        <w:rPr>
          <w:rFonts w:ascii="Times New Roman" w:hAnsi="Times New Roman" w:cs="Times New Roman"/>
          <w:color w:val="000000"/>
        </w:rPr>
        <w:lastRenderedPageBreak/>
        <w:t xml:space="preserve">"The Teaching of the Master" (L. G. </w:t>
      </w:r>
      <w:proofErr w:type="spellStart"/>
      <w:r w:rsidRPr="00EE4D38">
        <w:rPr>
          <w:rFonts w:ascii="Times New Roman" w:hAnsi="Times New Roman" w:cs="Times New Roman"/>
          <w:color w:val="000000"/>
        </w:rPr>
        <w:t>Sargent</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Sehemu</w:t>
      </w:r>
      <w:proofErr w:type="spellEnd"/>
      <w:r w:rsidRPr="00EE4D38">
        <w:rPr>
          <w:rFonts w:ascii="Times New Roman" w:hAnsi="Times New Roman" w:cs="Times New Roman"/>
          <w:color w:val="000000"/>
        </w:rPr>
        <w:t xml:space="preserve"> </w:t>
      </w:r>
      <w:r w:rsidRPr="00EE4D38">
        <w:rPr>
          <w:rFonts w:ascii="Times New Roman" w:hAnsi="Times New Roman" w:cs="Times New Roman"/>
          <w:bCs/>
          <w:color w:val="000000"/>
        </w:rPr>
        <w:t>III-VI</w:t>
      </w:r>
      <w:r w:rsidRPr="00EE4D38">
        <w:rPr>
          <w:rFonts w:ascii="Times New Roman" w:hAnsi="Times New Roman" w:cs="Times New Roman"/>
          <w:b/>
          <w:bCs/>
          <w:color w:val="000000"/>
        </w:rPr>
        <w:t xml:space="preserve"> </w:t>
      </w:r>
    </w:p>
    <w:p w:rsidR="00C149B7" w:rsidRPr="00EE4D38" w:rsidRDefault="00C149B7" w:rsidP="00C149B7">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4,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11, 12 </w:t>
      </w:r>
    </w:p>
    <w:p w:rsidR="00C149B7" w:rsidRPr="00EE4D38" w:rsidRDefault="00C149B7" w:rsidP="00C149B7">
      <w:pPr>
        <w:shd w:val="clear" w:color="auto" w:fill="FFFFFF"/>
        <w:ind w:firstLine="369"/>
        <w:rPr>
          <w:rFonts w:ascii="Times New Roman" w:hAnsi="Times New Roman" w:cs="Times New Roman"/>
          <w:color w:val="000000"/>
        </w:rPr>
      </w:pPr>
      <w:proofErr w:type="gramStart"/>
      <w:r w:rsidRPr="00EE4D38">
        <w:rPr>
          <w:rFonts w:ascii="Times New Roman" w:hAnsi="Times New Roman" w:cs="Times New Roman"/>
          <w:color w:val="000000"/>
        </w:rPr>
        <w:t>"The Story of the Bible" (H. P. Mansfield)—</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8,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152-159 </w:t>
      </w:r>
    </w:p>
    <w:p w:rsidR="00C149B7" w:rsidRPr="00EE4D38" w:rsidRDefault="00C149B7" w:rsidP="00C149B7">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"The Sermon on the Mount" (J. Luke)—</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9-24 </w:t>
      </w:r>
    </w:p>
    <w:p w:rsidR="00C149B7" w:rsidRPr="00EE4D38" w:rsidRDefault="00C149B7" w:rsidP="00C149B7">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C149B7" w:rsidRPr="00EE4D38" w:rsidRDefault="00C149B7" w:rsidP="00C149B7">
      <w:pPr>
        <w:pStyle w:val="ListParagraph"/>
        <w:numPr>
          <w:ilvl w:val="0"/>
          <w:numId w:val="3"/>
        </w:numPr>
        <w:shd w:val="clear" w:color="auto" w:fill="FFFFFF"/>
        <w:rPr>
          <w:rFonts w:ascii="Times New Roman" w:hAnsi="Times New Roman" w:cs="Times New Roman"/>
        </w:rPr>
      </w:pPr>
      <w:r w:rsidRPr="00EE4D38">
        <w:rPr>
          <w:rFonts w:ascii="Times New Roman" w:hAnsi="Times New Roman" w:cs="Times New Roman"/>
          <w:lang w:val="sw-KE"/>
        </w:rPr>
        <w:t xml:space="preserve"> Ni </w:t>
      </w:r>
      <w:r w:rsidRPr="00EE4D38">
        <w:rPr>
          <w:rStyle w:val="hps"/>
          <w:rFonts w:ascii="Times New Roman" w:hAnsi="Times New Roman" w:cs="Times New Roman"/>
          <w:lang w:val="sw-KE"/>
        </w:rPr>
        <w:t>wapi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dhambi</w:t>
      </w:r>
      <w:r w:rsidRPr="00EE4D38">
        <w:rPr>
          <w:rFonts w:ascii="Times New Roman" w:hAnsi="Times New Roman" w:cs="Times New Roman"/>
          <w:lang w:val="sw-KE"/>
        </w:rPr>
        <w:t xml:space="preserve"> huanzia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gani inaweza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epukwa?</w:t>
      </w:r>
      <w:r w:rsidRPr="00EE4D38">
        <w:rPr>
          <w:rFonts w:ascii="Times New Roman" w:hAnsi="Times New Roman" w:cs="Times New Roman"/>
          <w:lang w:val="sw-KE"/>
        </w:rPr>
        <w:t xml:space="preserve"> Tumia </w:t>
      </w:r>
      <w:r w:rsidRPr="00EE4D38">
        <w:rPr>
          <w:rStyle w:val="hps"/>
          <w:rFonts w:ascii="Times New Roman" w:hAnsi="Times New Roman" w:cs="Times New Roman"/>
          <w:lang w:val="sw-KE"/>
        </w:rPr>
        <w:t>mafundisho ya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Hotuba  ya Mlimani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jibu lako.</w:t>
      </w:r>
    </w:p>
    <w:p w:rsidR="00C149B7" w:rsidRPr="00EE4D38" w:rsidRDefault="00C149B7" w:rsidP="00C149B7">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Je, Yesu anasema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nini kuhusu imani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utajiri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Hotuba ya Mlimani</w:t>
      </w:r>
      <w:r w:rsidRPr="00EE4D38">
        <w:rPr>
          <w:rFonts w:ascii="Times New Roman" w:hAnsi="Times New Roman" w:cs="Times New Roman"/>
          <w:lang w:val="sw-KE"/>
        </w:rPr>
        <w:t>?</w:t>
      </w:r>
    </w:p>
    <w:p w:rsidR="00C149B7" w:rsidRPr="00EE4D38" w:rsidRDefault="00C149B7" w:rsidP="00C149B7">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Baba "</w:t>
      </w:r>
      <w:r w:rsidRPr="00EE4D38">
        <w:rPr>
          <w:rFonts w:ascii="Times New Roman" w:hAnsi="Times New Roman" w:cs="Times New Roman"/>
          <w:lang w:val="sw-KE"/>
        </w:rPr>
        <w:t xml:space="preserve">anawanyeshea mvua </w:t>
      </w:r>
      <w:r w:rsidRPr="00EE4D38">
        <w:rPr>
          <w:rStyle w:val="hps"/>
          <w:rFonts w:ascii="Times New Roman" w:hAnsi="Times New Roman" w:cs="Times New Roman"/>
          <w:lang w:val="sw-KE"/>
        </w:rPr>
        <w:t>watu wenye haki na waovu”.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alikuwa akifundisha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kauli hii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Hotuba ya Mlimani</w:t>
      </w:r>
      <w:r w:rsidRPr="00EE4D38">
        <w:rPr>
          <w:rFonts w:ascii="Times New Roman" w:hAnsi="Times New Roman" w:cs="Times New Roman"/>
          <w:lang w:val="sw-KE"/>
        </w:rPr>
        <w:t>?</w:t>
      </w:r>
    </w:p>
    <w:p w:rsidR="00C149B7" w:rsidRPr="00EE4D38" w:rsidRDefault="00C149B7" w:rsidP="00C149B7">
      <w:pPr>
        <w:shd w:val="clear" w:color="auto" w:fill="FFFFFF"/>
        <w:rPr>
          <w:rFonts w:ascii="Times New Roman" w:hAnsi="Times New Roman" w:cs="Times New Roman"/>
          <w:b/>
          <w:color w:val="000000"/>
          <w:sz w:val="24"/>
        </w:rPr>
      </w:pPr>
      <w:r w:rsidRPr="00EE4D38">
        <w:rPr>
          <w:rFonts w:ascii="Times New Roman" w:hAnsi="Times New Roman" w:cs="Times New Roman"/>
          <w:b/>
          <w:color w:val="000000"/>
          <w:sz w:val="24"/>
        </w:rPr>
        <w:t>MASWALI YA INSHA:</w:t>
      </w:r>
    </w:p>
    <w:p w:rsidR="00C149B7" w:rsidRPr="00EE4D38" w:rsidRDefault="00C149B7" w:rsidP="00C149B7">
      <w:pPr>
        <w:pStyle w:val="ListParagraph"/>
        <w:numPr>
          <w:ilvl w:val="0"/>
          <w:numId w:val="4"/>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Kwa njia ngani mafundisho ya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yalilinganishwa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Sheria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Musa?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Toa mifano</w:t>
      </w:r>
      <w:r w:rsidRPr="00EE4D38">
        <w:rPr>
          <w:rFonts w:ascii="Times New Roman" w:hAnsi="Times New Roman" w:cs="Times New Roman"/>
          <w:lang w:val="sw-KE"/>
        </w:rPr>
        <w:t xml:space="preserve"> mi</w:t>
      </w:r>
      <w:r w:rsidRPr="00EE4D38">
        <w:rPr>
          <w:rStyle w:val="hps"/>
          <w:rFonts w:ascii="Times New Roman" w:hAnsi="Times New Roman" w:cs="Times New Roman"/>
          <w:lang w:val="sw-KE"/>
        </w:rPr>
        <w:t>nne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 kwa Hotuba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Mlimani.</w:t>
      </w:r>
    </w:p>
    <w:p w:rsidR="00C149B7" w:rsidRPr="00EE4D38" w:rsidRDefault="00C149B7" w:rsidP="00C149B7">
      <w:pPr>
        <w:pStyle w:val="ListParagraph"/>
        <w:numPr>
          <w:ilvl w:val="0"/>
          <w:numId w:val="4"/>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Elezea kile unachokijua 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njia” mbili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miwili na "</w:t>
      </w:r>
      <w:r w:rsidRPr="00EE4D38">
        <w:rPr>
          <w:rFonts w:ascii="Times New Roman" w:hAnsi="Times New Roman" w:cs="Times New Roman"/>
          <w:lang w:val="sw-KE"/>
        </w:rPr>
        <w:t xml:space="preserve">wajenzi" wawili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Mahubiri ya Mlimani.</w:t>
      </w:r>
    </w:p>
    <w:p w:rsidR="00C149B7" w:rsidRPr="00EE4D38" w:rsidRDefault="00C149B7" w:rsidP="00C149B7">
      <w:pPr>
        <w:pStyle w:val="ListParagraph"/>
        <w:numPr>
          <w:ilvl w:val="0"/>
          <w:numId w:val="4"/>
        </w:num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Fananisha tabia</w:t>
      </w:r>
      <w:r w:rsidRPr="00EE4D38">
        <w:rPr>
          <w:rFonts w:ascii="Times New Roman" w:hAnsi="Times New Roman" w:cs="Times New Roman"/>
          <w:lang w:val="sw-KE"/>
        </w:rPr>
        <w:t xml:space="preserve"> iliyo elezewa</w:t>
      </w:r>
      <w:r w:rsidRPr="00EE4D38">
        <w:rPr>
          <w:rStyle w:val="hps"/>
          <w:rFonts w:ascii="Times New Roman" w:hAnsi="Times New Roman" w:cs="Times New Roman"/>
          <w:lang w:val="sw-KE"/>
        </w:rPr>
        <w:t xml:space="preserve"> katika</w:t>
      </w:r>
      <w:r w:rsidRPr="00EE4D38">
        <w:rPr>
          <w:rFonts w:ascii="Times New Roman" w:hAnsi="Times New Roman" w:cs="Times New Roman"/>
          <w:lang w:val="sw-KE"/>
        </w:rPr>
        <w:t xml:space="preserve"> heri </w:t>
      </w:r>
      <w:r w:rsidRPr="00EE4D38">
        <w:rPr>
          <w:rStyle w:val="hps"/>
          <w:rFonts w:ascii="Times New Roman" w:hAnsi="Times New Roman" w:cs="Times New Roman"/>
          <w:lang w:val="sw-KE"/>
        </w:rPr>
        <w:t>na maelekezo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vitendo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 kuishi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sehemu ya mwisho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hotuba ya mlimani.</w:t>
      </w:r>
    </w:p>
    <w:p w:rsidR="00C149B7" w:rsidRPr="00EE4D38" w:rsidRDefault="00C149B7" w:rsidP="00C149B7">
      <w:pPr>
        <w:shd w:val="clear" w:color="auto" w:fill="FFFFFF"/>
        <w:rPr>
          <w:rStyle w:val="hps"/>
          <w:rFonts w:ascii="Times New Roman" w:hAnsi="Times New Roman" w:cs="Times New Roman"/>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E1237"/>
    <w:multiLevelType w:val="hybridMultilevel"/>
    <w:tmpl w:val="0FB88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DD046E"/>
    <w:multiLevelType w:val="hybridMultilevel"/>
    <w:tmpl w:val="6554C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6010E7"/>
    <w:multiLevelType w:val="hybridMultilevel"/>
    <w:tmpl w:val="1CD6A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596ADC"/>
    <w:multiLevelType w:val="hybridMultilevel"/>
    <w:tmpl w:val="33C8F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C149B7"/>
    <w:rsid w:val="00141CA3"/>
    <w:rsid w:val="007E291A"/>
    <w:rsid w:val="009F6CCE"/>
    <w:rsid w:val="00C149B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9B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149B7"/>
  </w:style>
  <w:style w:type="paragraph" w:styleId="ListParagraph">
    <w:name w:val="List Paragraph"/>
    <w:basedOn w:val="Normal"/>
    <w:uiPriority w:val="34"/>
    <w:qFormat/>
    <w:rsid w:val="00C149B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1408</Words>
  <Characters>8027</Characters>
  <Application>Microsoft Office Word</Application>
  <DocSecurity>0</DocSecurity>
  <Lines>66</Lines>
  <Paragraphs>18</Paragraphs>
  <ScaleCrop>false</ScaleCrop>
  <Company>Hewlett-Packard</Company>
  <LinksUpToDate>false</LinksUpToDate>
  <CharactersWithSpaces>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2015-05-27T18:50:00Z</dcterms:created>
  <dcterms:modified xsi:type="dcterms:W3CDTF">2015-05-27T18:51:00Z</dcterms:modified>
</cp:coreProperties>
</file>