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1F2CA" w14:textId="68164817" w:rsidR="007E6893" w:rsidRPr="00441DC1" w:rsidRDefault="007E6893" w:rsidP="00441DC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441DC1">
        <w:rPr>
          <w:rFonts w:ascii="Raleway" w:eastAsia="Times New Roman" w:hAnsi="Raleway" w:cs="Times New Roman"/>
          <w:b/>
          <w:bCs/>
          <w:color w:val="444444"/>
          <w:kern w:val="0"/>
          <w:sz w:val="21"/>
          <w:szCs w:val="21"/>
          <w:lang w:val="sw-KE"/>
          <w14:ligatures w14:val="none"/>
        </w:rPr>
        <w:t>April</w:t>
      </w:r>
      <w:r w:rsidR="00E53891" w:rsidRPr="00441DC1">
        <w:rPr>
          <w:rFonts w:ascii="Raleway" w:eastAsia="Times New Roman" w:hAnsi="Raleway" w:cs="Times New Roman"/>
          <w:b/>
          <w:bCs/>
          <w:color w:val="444444"/>
          <w:kern w:val="0"/>
          <w:sz w:val="21"/>
          <w:szCs w:val="21"/>
          <w:lang w:val="sw-KE"/>
          <w14:ligatures w14:val="none"/>
        </w:rPr>
        <w:t>i 4</w:t>
      </w:r>
    </w:p>
    <w:p w14:paraId="78687447" w14:textId="24C53A50" w:rsidR="00E53891" w:rsidRPr="00441DC1" w:rsidRDefault="00441DC1" w:rsidP="00441DC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Pr>
          <w:rFonts w:ascii="Raleway" w:eastAsia="Times New Roman" w:hAnsi="Raleway" w:cs="Times New Roman"/>
          <w:color w:val="444444"/>
          <w:kern w:val="0"/>
          <w:sz w:val="21"/>
          <w:szCs w:val="21"/>
          <w:lang w:val="sw-KE"/>
          <w14:ligatures w14:val="none"/>
        </w:rPr>
        <w:t>Tukisoma</w:t>
      </w:r>
      <w:r w:rsidR="00E53891" w:rsidRPr="00441DC1">
        <w:rPr>
          <w:rFonts w:ascii="Raleway" w:eastAsia="Times New Roman" w:hAnsi="Raleway" w:cs="Times New Roman"/>
          <w:color w:val="444444"/>
          <w:kern w:val="0"/>
          <w:sz w:val="21"/>
          <w:szCs w:val="21"/>
          <w:lang w:val="sw-KE"/>
          <w14:ligatures w14:val="none"/>
        </w:rPr>
        <w:t xml:space="preserve"> katika Hesabu 19 </w:t>
      </w:r>
      <w:r>
        <w:rPr>
          <w:rFonts w:ascii="Raleway" w:eastAsia="Times New Roman" w:hAnsi="Raleway" w:cs="Times New Roman"/>
          <w:color w:val="444444"/>
          <w:kern w:val="0"/>
          <w:sz w:val="21"/>
          <w:szCs w:val="21"/>
          <w:lang w:val="sw-KE"/>
          <w14:ligatures w14:val="none"/>
        </w:rPr>
        <w:t>tunaona suala la</w:t>
      </w:r>
      <w:r w:rsidR="00E53891" w:rsidRPr="00441DC1">
        <w:rPr>
          <w:rFonts w:ascii="Raleway" w:eastAsia="Times New Roman" w:hAnsi="Raleway" w:cs="Times New Roman"/>
          <w:color w:val="444444"/>
          <w:kern w:val="0"/>
          <w:sz w:val="21"/>
          <w:szCs w:val="21"/>
          <w:lang w:val="sw-KE"/>
          <w14:ligatures w14:val="none"/>
        </w:rPr>
        <w:t xml:space="preserve"> utakaso kutoka dhambi</w:t>
      </w:r>
      <w:r>
        <w:rPr>
          <w:rFonts w:ascii="Raleway" w:eastAsia="Times New Roman" w:hAnsi="Raleway" w:cs="Times New Roman"/>
          <w:color w:val="444444"/>
          <w:kern w:val="0"/>
          <w:sz w:val="21"/>
          <w:szCs w:val="21"/>
          <w:lang w:val="sw-KE"/>
          <w14:ligatures w14:val="none"/>
        </w:rPr>
        <w:t>ni</w:t>
      </w:r>
      <w:r w:rsidR="00E53891" w:rsidRPr="00441DC1">
        <w:rPr>
          <w:rFonts w:ascii="Raleway" w:eastAsia="Times New Roman" w:hAnsi="Raleway" w:cs="Times New Roman"/>
          <w:color w:val="444444"/>
          <w:kern w:val="0"/>
          <w:sz w:val="21"/>
          <w:szCs w:val="21"/>
          <w:lang w:val="sw-KE"/>
          <w14:ligatures w14:val="none"/>
        </w:rPr>
        <w:t xml:space="preserve">. </w:t>
      </w:r>
      <w:r>
        <w:rPr>
          <w:rFonts w:ascii="Raleway" w:eastAsia="Times New Roman" w:hAnsi="Raleway" w:cs="Times New Roman"/>
          <w:color w:val="444444"/>
          <w:kern w:val="0"/>
          <w:sz w:val="21"/>
          <w:szCs w:val="21"/>
          <w:lang w:val="sw-KE"/>
          <w14:ligatures w14:val="none"/>
        </w:rPr>
        <w:t>Tunakumbushwa kuwa mshahara wa</w:t>
      </w:r>
      <w:r w:rsidR="00E53891" w:rsidRPr="00441DC1">
        <w:rPr>
          <w:rFonts w:ascii="Raleway" w:eastAsia="Times New Roman" w:hAnsi="Raleway" w:cs="Times New Roman"/>
          <w:color w:val="444444"/>
          <w:kern w:val="0"/>
          <w:sz w:val="21"/>
          <w:szCs w:val="21"/>
          <w:lang w:val="sw-KE"/>
          <w14:ligatures w14:val="none"/>
        </w:rPr>
        <w:t xml:space="preserve"> dhambi ni mauti. Utakaso kutoka </w:t>
      </w:r>
      <w:r>
        <w:rPr>
          <w:rFonts w:ascii="Raleway" w:eastAsia="Times New Roman" w:hAnsi="Raleway" w:cs="Times New Roman"/>
          <w:color w:val="444444"/>
          <w:kern w:val="0"/>
          <w:sz w:val="21"/>
          <w:szCs w:val="21"/>
          <w:lang w:val="sw-KE"/>
          <w14:ligatures w14:val="none"/>
        </w:rPr>
        <w:t>katika</w:t>
      </w:r>
      <w:r w:rsidR="00E53891" w:rsidRPr="00441DC1">
        <w:rPr>
          <w:rFonts w:ascii="Raleway" w:eastAsia="Times New Roman" w:hAnsi="Raleway" w:cs="Times New Roman"/>
          <w:color w:val="444444"/>
          <w:kern w:val="0"/>
          <w:sz w:val="21"/>
          <w:szCs w:val="21"/>
          <w:lang w:val="sw-KE"/>
          <w14:ligatures w14:val="none"/>
        </w:rPr>
        <w:t xml:space="preserve"> dhambi na kifo unahusisha</w:t>
      </w:r>
      <w:r>
        <w:rPr>
          <w:rFonts w:ascii="Raleway" w:eastAsia="Times New Roman" w:hAnsi="Raleway" w:cs="Times New Roman"/>
          <w:color w:val="444444"/>
          <w:kern w:val="0"/>
          <w:sz w:val="21"/>
          <w:szCs w:val="21"/>
          <w:lang w:val="sw-KE"/>
          <w14:ligatures w14:val="none"/>
        </w:rPr>
        <w:t xml:space="preserve"> maji, utakaso huu wa kiishara </w:t>
      </w:r>
      <w:r w:rsidR="00E53891" w:rsidRPr="00441DC1">
        <w:rPr>
          <w:rFonts w:ascii="Raleway" w:eastAsia="Times New Roman" w:hAnsi="Raleway" w:cs="Times New Roman"/>
          <w:color w:val="444444"/>
          <w:kern w:val="0"/>
          <w:sz w:val="21"/>
          <w:szCs w:val="21"/>
          <w:lang w:val="sw-KE"/>
          <w14:ligatures w14:val="none"/>
        </w:rPr>
        <w:t>wa maji uliwezekana kwa dhabihu ya ndama - ndama "</w:t>
      </w:r>
      <w:r>
        <w:rPr>
          <w:rFonts w:ascii="Raleway" w:eastAsia="Times New Roman" w:hAnsi="Raleway" w:cs="Times New Roman"/>
          <w:color w:val="444444"/>
          <w:kern w:val="0"/>
          <w:sz w:val="21"/>
          <w:szCs w:val="21"/>
          <w:lang w:val="sw-KE"/>
          <w14:ligatures w14:val="none"/>
        </w:rPr>
        <w:t>mwe</w:t>
      </w:r>
      <w:r w:rsidR="00E53891" w:rsidRPr="00441DC1">
        <w:rPr>
          <w:rFonts w:ascii="Raleway" w:eastAsia="Times New Roman" w:hAnsi="Raleway" w:cs="Times New Roman"/>
          <w:color w:val="444444"/>
          <w:kern w:val="0"/>
          <w:sz w:val="21"/>
          <w:szCs w:val="21"/>
          <w:lang w:val="sw-KE"/>
          <w14:ligatures w14:val="none"/>
        </w:rPr>
        <w:t>kundu" - "</w:t>
      </w:r>
      <w:r>
        <w:rPr>
          <w:rFonts w:ascii="Raleway" w:eastAsia="Times New Roman" w:hAnsi="Raleway" w:cs="Times New Roman"/>
          <w:color w:val="444444"/>
          <w:kern w:val="0"/>
          <w:sz w:val="21"/>
          <w:szCs w:val="21"/>
          <w:lang w:val="sw-KE"/>
          <w14:ligatures w14:val="none"/>
        </w:rPr>
        <w:t>rangi nyekundu</w:t>
      </w:r>
      <w:r w:rsidR="00E53891" w:rsidRPr="00441DC1">
        <w:rPr>
          <w:rFonts w:ascii="Raleway" w:eastAsia="Times New Roman" w:hAnsi="Raleway" w:cs="Times New Roman"/>
          <w:color w:val="444444"/>
          <w:kern w:val="0"/>
          <w:sz w:val="21"/>
          <w:szCs w:val="21"/>
          <w:lang w:val="sw-KE"/>
          <w14:ligatures w14:val="none"/>
        </w:rPr>
        <w:t xml:space="preserve">" ni "Edomu" ambayo inamaanisha "dunia" au vumbi. Haihitaji kuwaza sana kuona kwamba kusafishwa kwa maji kwa mfano ni sawa na ubatizo; hii inawezekana tu kwa sababu ya dhabihu ya Yesu. Yesu alitoka katika mavumbi, yaani binadamu, kama sisi tu lakini hakuwa na dhambi, hivyo kama tunataka "kusafishwa" tunahitaji kunawa katika maji ya "ubatizo" ambao umewezeshwa na Yesu. Waebrania 9 mstari wa 11-14 hufanya kiungo hiki cha kiroho kwa ajili yetu. Kwa hiyo, tunaposoma mistari hii inayoonekana kuwa </w:t>
      </w:r>
      <w:r>
        <w:rPr>
          <w:rFonts w:ascii="Raleway" w:eastAsia="Times New Roman" w:hAnsi="Raleway" w:cs="Times New Roman"/>
          <w:color w:val="444444"/>
          <w:kern w:val="0"/>
          <w:sz w:val="21"/>
          <w:szCs w:val="21"/>
          <w:lang w:val="sw-KE"/>
          <w14:ligatures w14:val="none"/>
        </w:rPr>
        <w:t>mi</w:t>
      </w:r>
      <w:r w:rsidR="00E53891" w:rsidRPr="00441DC1">
        <w:rPr>
          <w:rFonts w:ascii="Raleway" w:eastAsia="Times New Roman" w:hAnsi="Raleway" w:cs="Times New Roman"/>
          <w:color w:val="444444"/>
          <w:kern w:val="0"/>
          <w:sz w:val="21"/>
          <w:szCs w:val="21"/>
          <w:lang w:val="sw-KE"/>
          <w14:ligatures w14:val="none"/>
        </w:rPr>
        <w:t xml:space="preserve">gumu katika Hesabu 19 inatusaidia kuelewa na kupata masomo kutoka kwayo, ikiwa tunamwona Yesu katika maneno. Ndama huyo alikuwa “bila </w:t>
      </w:r>
      <w:r>
        <w:rPr>
          <w:rFonts w:ascii="Raleway" w:eastAsia="Times New Roman" w:hAnsi="Raleway" w:cs="Times New Roman"/>
          <w:color w:val="444444"/>
          <w:kern w:val="0"/>
          <w:sz w:val="21"/>
          <w:szCs w:val="21"/>
          <w:lang w:val="sw-KE"/>
          <w14:ligatures w14:val="none"/>
        </w:rPr>
        <w:t>dosari wala ila”, mstari wa 2; a</w:t>
      </w:r>
      <w:r w:rsidR="00E53891" w:rsidRPr="00441DC1">
        <w:rPr>
          <w:rFonts w:ascii="Raleway" w:eastAsia="Times New Roman" w:hAnsi="Raleway" w:cs="Times New Roman"/>
          <w:color w:val="444444"/>
          <w:kern w:val="0"/>
          <w:sz w:val="21"/>
          <w:szCs w:val="21"/>
          <w:lang w:val="sw-KE"/>
          <w14:ligatures w14:val="none"/>
        </w:rPr>
        <w:t xml:space="preserve">litolewa nje ya kambi ili kuchinjwa, mstari wa 3 - sawa na vile Yesu alivyouawa nje ya Yerusalemu. Vitu vilivyochomwa pamoja na ndama vina umuhimu pia, mstari wa 6; kwa mfano, hisopo inahusishwa na utakaso wa waumini kutoka </w:t>
      </w:r>
      <w:r>
        <w:rPr>
          <w:rFonts w:ascii="Raleway" w:eastAsia="Times New Roman" w:hAnsi="Raleway" w:cs="Times New Roman"/>
          <w:color w:val="444444"/>
          <w:kern w:val="0"/>
          <w:sz w:val="21"/>
          <w:szCs w:val="21"/>
          <w:lang w:val="sw-KE"/>
          <w14:ligatures w14:val="none"/>
        </w:rPr>
        <w:t>katika</w:t>
      </w:r>
      <w:r w:rsidR="00E53891" w:rsidRPr="00441DC1">
        <w:rPr>
          <w:rFonts w:ascii="Raleway" w:eastAsia="Times New Roman" w:hAnsi="Raleway" w:cs="Times New Roman"/>
          <w:color w:val="444444"/>
          <w:kern w:val="0"/>
          <w:sz w:val="21"/>
          <w:szCs w:val="21"/>
          <w:lang w:val="sw-KE"/>
          <w14:ligatures w14:val="none"/>
        </w:rPr>
        <w:t xml:space="preserve"> dhambi na kifo. Kuosha ni </w:t>
      </w:r>
      <w:r>
        <w:rPr>
          <w:rFonts w:ascii="Raleway" w:eastAsia="Times New Roman" w:hAnsi="Raleway" w:cs="Times New Roman"/>
          <w:color w:val="444444"/>
          <w:kern w:val="0"/>
          <w:sz w:val="21"/>
          <w:szCs w:val="21"/>
          <w:lang w:val="sw-KE"/>
          <w14:ligatures w14:val="none"/>
        </w:rPr>
        <w:t>kawaida sana katika sura hii, ka</w:t>
      </w:r>
      <w:r w:rsidR="00E53891" w:rsidRPr="00441DC1">
        <w:rPr>
          <w:rFonts w:ascii="Raleway" w:eastAsia="Times New Roman" w:hAnsi="Raleway" w:cs="Times New Roman"/>
          <w:color w:val="444444"/>
          <w:kern w:val="0"/>
          <w:sz w:val="21"/>
          <w:szCs w:val="21"/>
          <w:lang w:val="sw-KE"/>
          <w14:ligatures w14:val="none"/>
        </w:rPr>
        <w:t>m</w:t>
      </w:r>
      <w:r>
        <w:rPr>
          <w:rFonts w:ascii="Raleway" w:eastAsia="Times New Roman" w:hAnsi="Raleway" w:cs="Times New Roman"/>
          <w:color w:val="444444"/>
          <w:kern w:val="0"/>
          <w:sz w:val="21"/>
          <w:szCs w:val="21"/>
          <w:lang w:val="sw-KE"/>
          <w14:ligatures w14:val="none"/>
        </w:rPr>
        <w:t>a</w:t>
      </w:r>
      <w:r w:rsidR="00E53891" w:rsidRPr="00441DC1">
        <w:rPr>
          <w:rFonts w:ascii="Raleway" w:eastAsia="Times New Roman" w:hAnsi="Raleway" w:cs="Times New Roman"/>
          <w:color w:val="444444"/>
          <w:kern w:val="0"/>
          <w:sz w:val="21"/>
          <w:szCs w:val="21"/>
          <w:lang w:val="sw-KE"/>
          <w14:ligatures w14:val="none"/>
        </w:rPr>
        <w:t xml:space="preserve"> mstari wa 7, 8, 12, 19 na 21, hivyo tunaona uhusiano na ubatizo. Majivu </w:t>
      </w:r>
      <w:r>
        <w:rPr>
          <w:rFonts w:ascii="Raleway" w:eastAsia="Times New Roman" w:hAnsi="Raleway" w:cs="Times New Roman"/>
          <w:color w:val="444444"/>
          <w:kern w:val="0"/>
          <w:sz w:val="21"/>
          <w:szCs w:val="21"/>
          <w:lang w:val="sw-KE"/>
          <w14:ligatures w14:val="none"/>
        </w:rPr>
        <w:t xml:space="preserve">ya </w:t>
      </w:r>
      <w:r w:rsidR="00E53891" w:rsidRPr="00441DC1">
        <w:rPr>
          <w:rFonts w:ascii="Raleway" w:eastAsia="Times New Roman" w:hAnsi="Raleway" w:cs="Times New Roman"/>
          <w:color w:val="444444"/>
          <w:kern w:val="0"/>
          <w:sz w:val="21"/>
          <w:szCs w:val="21"/>
          <w:lang w:val="sw-KE"/>
          <w14:ligatures w14:val="none"/>
        </w:rPr>
        <w:t xml:space="preserve">ndama yalitumiwa kuweka ndani ya maji kwa ajili ya utakaso wa dhambi, mstari wa 9. Hakukuwa na sifa maalum za kimwili katika majivu ya ndama, kwa hiyo hapakuwa na nguvu isiyo ya kawaida ndani ya maji, ilikuwa tu ishara yenye nguvu ya utakaso kutoka </w:t>
      </w:r>
      <w:r>
        <w:rPr>
          <w:rFonts w:ascii="Raleway" w:eastAsia="Times New Roman" w:hAnsi="Raleway" w:cs="Times New Roman"/>
          <w:color w:val="444444"/>
          <w:kern w:val="0"/>
          <w:sz w:val="21"/>
          <w:szCs w:val="21"/>
          <w:lang w:val="sw-KE"/>
          <w14:ligatures w14:val="none"/>
        </w:rPr>
        <w:t>katika</w:t>
      </w:r>
      <w:r w:rsidR="00E53891" w:rsidRPr="00441DC1">
        <w:rPr>
          <w:rFonts w:ascii="Raleway" w:eastAsia="Times New Roman" w:hAnsi="Raleway" w:cs="Times New Roman"/>
          <w:color w:val="444444"/>
          <w:kern w:val="0"/>
          <w:sz w:val="21"/>
          <w:szCs w:val="21"/>
          <w:lang w:val="sw-KE"/>
          <w14:ligatures w14:val="none"/>
        </w:rPr>
        <w:t xml:space="preserve"> dhambi, kama vile ubatizo ni kwa ajili yetu sasa.</w:t>
      </w:r>
    </w:p>
    <w:p w14:paraId="20B736AF" w14:textId="011626D8" w:rsidR="00E53891" w:rsidRPr="00441DC1" w:rsidRDefault="00441DC1" w:rsidP="00441DC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Pr>
          <w:rFonts w:ascii="Raleway" w:eastAsia="Times New Roman" w:hAnsi="Raleway" w:cs="Times New Roman"/>
          <w:color w:val="444444"/>
          <w:kern w:val="0"/>
          <w:sz w:val="21"/>
          <w:szCs w:val="21"/>
          <w:lang w:val="sw-KE"/>
          <w14:ligatures w14:val="none"/>
        </w:rPr>
        <w:t>Basi, m</w:t>
      </w:r>
      <w:r w:rsidR="00E53891" w:rsidRPr="00441DC1">
        <w:rPr>
          <w:rFonts w:ascii="Raleway" w:eastAsia="Times New Roman" w:hAnsi="Raleway" w:cs="Times New Roman"/>
          <w:color w:val="444444"/>
          <w:kern w:val="0"/>
          <w:sz w:val="21"/>
          <w:szCs w:val="21"/>
          <w:lang w:val="sw-KE"/>
          <w14:ligatures w14:val="none"/>
        </w:rPr>
        <w:t>aji pamoja na majivu ndani yake, yalitumika kwa ibada ya kutakasa dhambi na yalikuwa ni ukumbusho, aya ya 10. Kisha inafuata mifano ya matumizi yake katika kusafisha dhambi. Ikiwa maiti au sehemu ya maiti iliguswa, mstari wa 11, wakati mtu ali</w:t>
      </w:r>
      <w:r>
        <w:rPr>
          <w:rFonts w:ascii="Raleway" w:eastAsia="Times New Roman" w:hAnsi="Raleway" w:cs="Times New Roman"/>
          <w:color w:val="444444"/>
          <w:kern w:val="0"/>
          <w:sz w:val="21"/>
          <w:szCs w:val="21"/>
          <w:lang w:val="sw-KE"/>
          <w14:ligatures w14:val="none"/>
        </w:rPr>
        <w:t>po</w:t>
      </w:r>
      <w:r w:rsidR="00E53891" w:rsidRPr="00441DC1">
        <w:rPr>
          <w:rFonts w:ascii="Raleway" w:eastAsia="Times New Roman" w:hAnsi="Raleway" w:cs="Times New Roman"/>
          <w:color w:val="444444"/>
          <w:kern w:val="0"/>
          <w:sz w:val="21"/>
          <w:szCs w:val="21"/>
          <w:lang w:val="sw-KE"/>
          <w14:ligatures w14:val="none"/>
        </w:rPr>
        <w:t>kufa katika hema lao, mstari wa 14, ikiwa mtu aliuawa mbele ya mtu mwingine, mstari wa 18, kwa maneno mengine wakati wowote ambapo mtu alikuwa karibu na maiti</w:t>
      </w:r>
      <w:r>
        <w:rPr>
          <w:rFonts w:ascii="Raleway" w:eastAsia="Times New Roman" w:hAnsi="Raleway" w:cs="Times New Roman"/>
          <w:color w:val="444444"/>
          <w:kern w:val="0"/>
          <w:sz w:val="21"/>
          <w:szCs w:val="21"/>
          <w:lang w:val="sw-KE"/>
          <w14:ligatures w14:val="none"/>
        </w:rPr>
        <w:t>,</w:t>
      </w:r>
      <w:r w:rsidR="00E53891" w:rsidRPr="00441DC1">
        <w:rPr>
          <w:rFonts w:ascii="Raleway" w:eastAsia="Times New Roman" w:hAnsi="Raleway" w:cs="Times New Roman"/>
          <w:color w:val="444444"/>
          <w:kern w:val="0"/>
          <w:sz w:val="21"/>
          <w:szCs w:val="21"/>
          <w:lang w:val="sw-KE"/>
          <w14:ligatures w14:val="none"/>
        </w:rPr>
        <w:t xml:space="preserve"> basi utakaso ulipaswa kufanyika. Kifo ni ukumbusho wa dhambi, na sheria za utakaso zilikuwa ukumbusho kwamba tunahitaji utakaso kutoka dhambi</w:t>
      </w:r>
      <w:r>
        <w:rPr>
          <w:rFonts w:ascii="Raleway" w:eastAsia="Times New Roman" w:hAnsi="Raleway" w:cs="Times New Roman"/>
          <w:color w:val="444444"/>
          <w:kern w:val="0"/>
          <w:sz w:val="21"/>
          <w:szCs w:val="21"/>
          <w:lang w:val="sw-KE"/>
          <w14:ligatures w14:val="none"/>
        </w:rPr>
        <w:t>ni</w:t>
      </w:r>
      <w:r w:rsidR="00E53891" w:rsidRPr="00441DC1">
        <w:rPr>
          <w:rFonts w:ascii="Raleway" w:eastAsia="Times New Roman" w:hAnsi="Raleway" w:cs="Times New Roman"/>
          <w:color w:val="444444"/>
          <w:kern w:val="0"/>
          <w:sz w:val="21"/>
          <w:szCs w:val="21"/>
          <w:lang w:val="sw-KE"/>
          <w14:ligatures w14:val="none"/>
        </w:rPr>
        <w:t xml:space="preserve">. Hiki ndicho hasa kinachotokea </w:t>
      </w:r>
      <w:r>
        <w:rPr>
          <w:rFonts w:ascii="Raleway" w:eastAsia="Times New Roman" w:hAnsi="Raleway" w:cs="Times New Roman"/>
          <w:color w:val="444444"/>
          <w:kern w:val="0"/>
          <w:sz w:val="21"/>
          <w:szCs w:val="21"/>
          <w:lang w:val="sw-KE"/>
          <w14:ligatures w14:val="none"/>
        </w:rPr>
        <w:t>katika</w:t>
      </w:r>
      <w:r w:rsidR="00E53891" w:rsidRPr="00441DC1">
        <w:rPr>
          <w:rFonts w:ascii="Raleway" w:eastAsia="Times New Roman" w:hAnsi="Raleway" w:cs="Times New Roman"/>
          <w:color w:val="444444"/>
          <w:kern w:val="0"/>
          <w:sz w:val="21"/>
          <w:szCs w:val="21"/>
          <w:lang w:val="sw-KE"/>
          <w14:ligatures w14:val="none"/>
        </w:rPr>
        <w:t xml:space="preserve"> imani na ubatizo wetu katika Yesu. Haiishii kwa ishara tu </w:t>
      </w:r>
      <w:r>
        <w:rPr>
          <w:rFonts w:ascii="Raleway" w:eastAsia="Times New Roman" w:hAnsi="Raleway" w:cs="Times New Roman"/>
          <w:color w:val="444444"/>
          <w:kern w:val="0"/>
          <w:sz w:val="21"/>
          <w:szCs w:val="21"/>
          <w:lang w:val="sw-KE"/>
          <w14:ligatures w14:val="none"/>
        </w:rPr>
        <w:t>t</w:t>
      </w:r>
      <w:r w:rsidR="00E53891" w:rsidRPr="00441DC1">
        <w:rPr>
          <w:rFonts w:ascii="Raleway" w:eastAsia="Times New Roman" w:hAnsi="Raleway" w:cs="Times New Roman"/>
          <w:color w:val="444444"/>
          <w:kern w:val="0"/>
          <w:sz w:val="21"/>
          <w:szCs w:val="21"/>
          <w:lang w:val="sw-KE"/>
          <w14:ligatures w14:val="none"/>
        </w:rPr>
        <w:t>endo</w:t>
      </w:r>
      <w:r>
        <w:rPr>
          <w:rFonts w:ascii="Raleway" w:eastAsia="Times New Roman" w:hAnsi="Raleway" w:cs="Times New Roman"/>
          <w:color w:val="444444"/>
          <w:kern w:val="0"/>
          <w:sz w:val="21"/>
          <w:szCs w:val="21"/>
          <w:lang w:val="sw-KE"/>
          <w14:ligatures w14:val="none"/>
        </w:rPr>
        <w:t>, bali</w:t>
      </w:r>
      <w:r w:rsidR="00E53891" w:rsidRPr="00441DC1">
        <w:rPr>
          <w:rFonts w:ascii="Raleway" w:eastAsia="Times New Roman" w:hAnsi="Raleway" w:cs="Times New Roman"/>
          <w:color w:val="444444"/>
          <w:kern w:val="0"/>
          <w:sz w:val="21"/>
          <w:szCs w:val="21"/>
          <w:lang w:val="sw-KE"/>
          <w14:ligatures w14:val="none"/>
        </w:rPr>
        <w:t xml:space="preserve"> tunapaswa pia kufuata sheria za Mungu kwa uwezo wetu wote. Hapa katika sura hii, tunayo picha ya neema ya ajabu na rehema ya Mungu ambaye aliandaa </w:t>
      </w:r>
      <w:r>
        <w:rPr>
          <w:rFonts w:ascii="Raleway" w:eastAsia="Times New Roman" w:hAnsi="Raleway" w:cs="Times New Roman"/>
          <w:color w:val="444444"/>
          <w:kern w:val="0"/>
          <w:sz w:val="21"/>
          <w:szCs w:val="21"/>
          <w:lang w:val="sw-KE"/>
          <w14:ligatures w14:val="none"/>
        </w:rPr>
        <w:t xml:space="preserve">njia ya utakaso wa dhambi zetu; </w:t>
      </w:r>
      <w:r w:rsidR="00E53891" w:rsidRPr="00441DC1">
        <w:rPr>
          <w:rFonts w:ascii="Raleway" w:eastAsia="Times New Roman" w:hAnsi="Raleway" w:cs="Times New Roman"/>
          <w:color w:val="444444"/>
          <w:kern w:val="0"/>
          <w:sz w:val="21"/>
          <w:szCs w:val="21"/>
          <w:lang w:val="sw-KE"/>
          <w14:ligatures w14:val="none"/>
        </w:rPr>
        <w:t>kwa hiyo</w:t>
      </w:r>
      <w:r>
        <w:rPr>
          <w:rFonts w:ascii="Raleway" w:eastAsia="Times New Roman" w:hAnsi="Raleway" w:cs="Times New Roman"/>
          <w:color w:val="444444"/>
          <w:kern w:val="0"/>
          <w:sz w:val="21"/>
          <w:szCs w:val="21"/>
          <w:lang w:val="sw-KE"/>
          <w14:ligatures w14:val="none"/>
        </w:rPr>
        <w:t>,</w:t>
      </w:r>
      <w:r w:rsidR="00E53891" w:rsidRPr="00441DC1">
        <w:rPr>
          <w:rFonts w:ascii="Raleway" w:eastAsia="Times New Roman" w:hAnsi="Raleway" w:cs="Times New Roman"/>
          <w:color w:val="444444"/>
          <w:kern w:val="0"/>
          <w:sz w:val="21"/>
          <w:szCs w:val="21"/>
          <w:lang w:val="sw-KE"/>
          <w14:ligatures w14:val="none"/>
        </w:rPr>
        <w:t xml:space="preserve"> matendo haya ambayo pengine ya kutatanisha katika sura hii yanaelekeza mbele kwa utakaso wa ajabu kutoka </w:t>
      </w:r>
      <w:r>
        <w:rPr>
          <w:rFonts w:ascii="Raleway" w:eastAsia="Times New Roman" w:hAnsi="Raleway" w:cs="Times New Roman"/>
          <w:color w:val="444444"/>
          <w:kern w:val="0"/>
          <w:sz w:val="21"/>
          <w:szCs w:val="21"/>
          <w:lang w:val="sw-KE"/>
          <w14:ligatures w14:val="none"/>
        </w:rPr>
        <w:t>katika</w:t>
      </w:r>
      <w:r w:rsidR="00E53891" w:rsidRPr="00441DC1">
        <w:rPr>
          <w:rFonts w:ascii="Raleway" w:eastAsia="Times New Roman" w:hAnsi="Raleway" w:cs="Times New Roman"/>
          <w:color w:val="444444"/>
          <w:kern w:val="0"/>
          <w:sz w:val="21"/>
          <w:szCs w:val="21"/>
          <w:lang w:val="sw-KE"/>
          <w14:ligatures w14:val="none"/>
        </w:rPr>
        <w:t xml:space="preserve"> dhambi uliotolewa na Yesu ikiwa tutaendelea kuwaheshimu wote wawili Mungu na Yesu na kujaribu tuwezavyo kuzifuata na kuziungama dhambi zetu. Mungu anataka tuhusishwe na uzima na si kifo. Hii ni kama Waefeso 2:1-5, ambapo tulikuwa wafu lakini sasa tuko hai. Ndama mwekundu </w:t>
      </w:r>
      <w:r w:rsidR="0058399C">
        <w:rPr>
          <w:rFonts w:ascii="Raleway" w:eastAsia="Times New Roman" w:hAnsi="Raleway" w:cs="Times New Roman"/>
          <w:color w:val="444444"/>
          <w:kern w:val="0"/>
          <w:sz w:val="21"/>
          <w:szCs w:val="21"/>
          <w:lang w:val="sw-KE"/>
          <w14:ligatures w14:val="none"/>
        </w:rPr>
        <w:t>a</w:t>
      </w:r>
      <w:r w:rsidR="00E53891" w:rsidRPr="00441DC1">
        <w:rPr>
          <w:rFonts w:ascii="Raleway" w:eastAsia="Times New Roman" w:hAnsi="Raleway" w:cs="Times New Roman"/>
          <w:color w:val="444444"/>
          <w:kern w:val="0"/>
          <w:sz w:val="21"/>
          <w:szCs w:val="21"/>
          <w:lang w:val="sw-KE"/>
          <w14:ligatures w14:val="none"/>
        </w:rPr>
        <w:t xml:space="preserve">likuwa </w:t>
      </w:r>
      <w:r w:rsidR="0058399C">
        <w:rPr>
          <w:rFonts w:ascii="Raleway" w:eastAsia="Times New Roman" w:hAnsi="Raleway" w:cs="Times New Roman"/>
          <w:color w:val="444444"/>
          <w:kern w:val="0"/>
          <w:sz w:val="21"/>
          <w:szCs w:val="21"/>
          <w:lang w:val="sw-KE"/>
          <w14:ligatures w14:val="none"/>
        </w:rPr>
        <w:t xml:space="preserve">ni </w:t>
      </w:r>
      <w:r w:rsidR="00E53891" w:rsidRPr="00441DC1">
        <w:rPr>
          <w:rFonts w:ascii="Raleway" w:eastAsia="Times New Roman" w:hAnsi="Raleway" w:cs="Times New Roman"/>
          <w:color w:val="444444"/>
          <w:kern w:val="0"/>
          <w:sz w:val="21"/>
          <w:szCs w:val="21"/>
          <w:lang w:val="sw-KE"/>
          <w14:ligatures w14:val="none"/>
        </w:rPr>
        <w:t>mfano unaoigizwa wa kuhusishwa na maisha, kwa hiyo hii ni ukumbusho wa ajabu wa jinsi tunavyohitaji kutakaswa kutokana na dhambi zetu na matokeo yake ya kufa. Mithali 14 inaendelea na kufikiri juu ya hekima, tunakumbushwa katika Mithali 9 mstari wa 10 na katika Zaburi 111 mstari wa 10 kwamba "kumcha Mungu ni mwanzo wa hekima". Kumcha Mungu haimaanishi kumwogopa, ina maana ya kumheshimu, na kuwa na heshima kwake, na kukumbuka kwamba yeye ni mwenye uwezo wote. Katika Mithali 14 tunaona hekima ikitajwa katika mstari wa 1, 3, 8, 16, 24, 33 na 35.</w:t>
      </w:r>
    </w:p>
    <w:p w14:paraId="78D0BCE3" w14:textId="6E45B694" w:rsidR="00E53891" w:rsidRPr="00441DC1" w:rsidRDefault="00E53891" w:rsidP="00441DC1">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441DC1">
        <w:rPr>
          <w:rFonts w:ascii="Raleway" w:eastAsia="Times New Roman" w:hAnsi="Raleway" w:cs="Times New Roman"/>
          <w:color w:val="444444"/>
          <w:kern w:val="0"/>
          <w:sz w:val="21"/>
          <w:szCs w:val="21"/>
          <w:lang w:val="sw-KE"/>
          <w14:ligatures w14:val="none"/>
        </w:rPr>
        <w:t xml:space="preserve">Tunahitaji hekima ili “kujenga,” kuongoza njia tunayozungumza, kufikiria jinsi tunavyotenda, kumwogopa Mungu, kutumia tulicho nacho katika njia za </w:t>
      </w:r>
      <w:r w:rsidR="00FE7AA4">
        <w:rPr>
          <w:rFonts w:ascii="Raleway" w:eastAsia="Times New Roman" w:hAnsi="Raleway" w:cs="Times New Roman"/>
          <w:color w:val="444444"/>
          <w:kern w:val="0"/>
          <w:sz w:val="21"/>
          <w:szCs w:val="21"/>
          <w:lang w:val="sw-KE"/>
          <w14:ligatures w14:val="none"/>
        </w:rPr>
        <w:t>K</w:t>
      </w:r>
      <w:r w:rsidRPr="00441DC1">
        <w:rPr>
          <w:rFonts w:ascii="Raleway" w:eastAsia="Times New Roman" w:hAnsi="Raleway" w:cs="Times New Roman"/>
          <w:color w:val="444444"/>
          <w:kern w:val="0"/>
          <w:sz w:val="21"/>
          <w:szCs w:val="21"/>
          <w:lang w:val="sw-KE"/>
          <w14:ligatures w14:val="none"/>
        </w:rPr>
        <w:t>imungu, kufanya maamuzi na kuwavuta wengine kwa ajili ya mema. Bila Mungu hatuwezi kufanya lolote kati ya mambo haya, kwa kweli sifa “mbaya” kwa kila moja ya tabia hizi “nzuri” na “mbaya” ni “mpumbavu”! Kwa hiyo, kuna chaguzi 2 tu, sisi ama kumfuata Mungu na kuwa na hekima, au kufuata mielekeo yetu wenyewe ya kibinadamu na kuwa "</w:t>
      </w:r>
      <w:r w:rsidR="00FE7AA4">
        <w:rPr>
          <w:rFonts w:ascii="Raleway" w:eastAsia="Times New Roman" w:hAnsi="Raleway" w:cs="Times New Roman"/>
          <w:color w:val="444444"/>
          <w:kern w:val="0"/>
          <w:sz w:val="21"/>
          <w:szCs w:val="21"/>
          <w:lang w:val="sw-KE"/>
          <w14:ligatures w14:val="none"/>
        </w:rPr>
        <w:t>wa</w:t>
      </w:r>
      <w:r w:rsidRPr="00441DC1">
        <w:rPr>
          <w:rFonts w:ascii="Raleway" w:eastAsia="Times New Roman" w:hAnsi="Raleway" w:cs="Times New Roman"/>
          <w:color w:val="444444"/>
          <w:kern w:val="0"/>
          <w:sz w:val="21"/>
          <w:szCs w:val="21"/>
          <w:lang w:val="sw-KE"/>
          <w14:ligatures w14:val="none"/>
        </w:rPr>
        <w:t xml:space="preserve">pumbavu"! Kila </w:t>
      </w:r>
      <w:r w:rsidR="00FE7AA4">
        <w:rPr>
          <w:rFonts w:ascii="Raleway" w:eastAsia="Times New Roman" w:hAnsi="Raleway" w:cs="Times New Roman"/>
          <w:color w:val="444444"/>
          <w:kern w:val="0"/>
          <w:sz w:val="21"/>
          <w:szCs w:val="21"/>
          <w:lang w:val="sw-KE"/>
          <w14:ligatures w14:val="none"/>
        </w:rPr>
        <w:t>mstari unaofuata</w:t>
      </w:r>
      <w:r w:rsidRPr="00441DC1">
        <w:rPr>
          <w:rFonts w:ascii="Raleway" w:eastAsia="Times New Roman" w:hAnsi="Raleway" w:cs="Times New Roman"/>
          <w:color w:val="444444"/>
          <w:kern w:val="0"/>
          <w:sz w:val="21"/>
          <w:szCs w:val="21"/>
          <w:lang w:val="sw-KE"/>
          <w14:ligatures w14:val="none"/>
        </w:rPr>
        <w:t xml:space="preserve">, isipokuwa mstari wa 11, 10 na 12-13, </w:t>
      </w:r>
      <w:r w:rsidR="00FE7AA4">
        <w:rPr>
          <w:rFonts w:ascii="Raleway" w:eastAsia="Times New Roman" w:hAnsi="Raleway" w:cs="Times New Roman"/>
          <w:color w:val="444444"/>
          <w:kern w:val="0"/>
          <w:sz w:val="21"/>
          <w:szCs w:val="21"/>
          <w:lang w:val="sw-KE"/>
          <w14:ligatures w14:val="none"/>
        </w:rPr>
        <w:t>y</w:t>
      </w:r>
      <w:r w:rsidRPr="00441DC1">
        <w:rPr>
          <w:rFonts w:ascii="Raleway" w:eastAsia="Times New Roman" w:hAnsi="Raleway" w:cs="Times New Roman"/>
          <w:color w:val="444444"/>
          <w:kern w:val="0"/>
          <w:sz w:val="21"/>
          <w:szCs w:val="21"/>
          <w:lang w:val="sw-KE"/>
          <w14:ligatures w14:val="none"/>
        </w:rPr>
        <w:t>ote ina sifa “nzuri” na “mbaya” ambazo ni za msaada sana kwetu katika maisha yetu ya Kikristodelfia. Mfano ni mstari wa 27 ambao kwa kweli unafungamana na usomaji wa Hesabu - inatubidi "kumcha" Mungu na kujaribu kufanya kile anachotaka na kutumia fursa anazotupa kwa busara ili "tuepukwe kutoka kwenye mitego ya mauti"; hivi ndivyo hasa Mungu alikuwa anajaribu kuonyesha katika Hesabu 19, yaani kusafisha dhambi! Mistari hiyo ambayo si lazima iwe na sifa ya "mema" na "m</w:t>
      </w:r>
      <w:r w:rsidR="00FE7AA4">
        <w:rPr>
          <w:rFonts w:ascii="Raleway" w:eastAsia="Times New Roman" w:hAnsi="Raleway" w:cs="Times New Roman"/>
          <w:color w:val="444444"/>
          <w:kern w:val="0"/>
          <w:sz w:val="21"/>
          <w:szCs w:val="21"/>
          <w:lang w:val="sw-KE"/>
          <w14:ligatures w14:val="none"/>
        </w:rPr>
        <w:t>a</w:t>
      </w:r>
      <w:r w:rsidRPr="00441DC1">
        <w:rPr>
          <w:rFonts w:ascii="Raleway" w:eastAsia="Times New Roman" w:hAnsi="Raleway" w:cs="Times New Roman"/>
          <w:color w:val="444444"/>
          <w:kern w:val="0"/>
          <w:sz w:val="21"/>
          <w:szCs w:val="21"/>
          <w:lang w:val="sw-KE"/>
          <w14:ligatures w14:val="none"/>
        </w:rPr>
        <w:t>baya"</w:t>
      </w:r>
      <w:r w:rsidR="00FE7AA4">
        <w:rPr>
          <w:rFonts w:ascii="Raleway" w:eastAsia="Times New Roman" w:hAnsi="Raleway" w:cs="Times New Roman"/>
          <w:color w:val="444444"/>
          <w:kern w:val="0"/>
          <w:sz w:val="21"/>
          <w:szCs w:val="21"/>
          <w:lang w:val="sw-KE"/>
          <w14:ligatures w14:val="none"/>
        </w:rPr>
        <w:t>;</w:t>
      </w:r>
      <w:r w:rsidRPr="00441DC1">
        <w:rPr>
          <w:rFonts w:ascii="Raleway" w:eastAsia="Times New Roman" w:hAnsi="Raleway" w:cs="Times New Roman"/>
          <w:color w:val="444444"/>
          <w:kern w:val="0"/>
          <w:sz w:val="21"/>
          <w:szCs w:val="21"/>
          <w:lang w:val="sw-KE"/>
          <w14:ligatures w14:val="none"/>
        </w:rPr>
        <w:t xml:space="preserve"> hata hivyo</w:t>
      </w:r>
      <w:r w:rsidR="00FE7AA4">
        <w:rPr>
          <w:rFonts w:ascii="Raleway" w:eastAsia="Times New Roman" w:hAnsi="Raleway" w:cs="Times New Roman"/>
          <w:color w:val="444444"/>
          <w:kern w:val="0"/>
          <w:sz w:val="21"/>
          <w:szCs w:val="21"/>
          <w:lang w:val="sw-KE"/>
          <w14:ligatures w14:val="none"/>
        </w:rPr>
        <w:t>,</w:t>
      </w:r>
      <w:r w:rsidRPr="00441DC1">
        <w:rPr>
          <w:rFonts w:ascii="Raleway" w:eastAsia="Times New Roman" w:hAnsi="Raleway" w:cs="Times New Roman"/>
          <w:color w:val="444444"/>
          <w:kern w:val="0"/>
          <w:sz w:val="21"/>
          <w:szCs w:val="21"/>
          <w:lang w:val="sw-KE"/>
          <w14:ligatures w14:val="none"/>
        </w:rPr>
        <w:t xml:space="preserve"> ina nguvu katika </w:t>
      </w:r>
      <w:r w:rsidR="00FE7AA4">
        <w:rPr>
          <w:rFonts w:ascii="Raleway" w:eastAsia="Times New Roman" w:hAnsi="Raleway" w:cs="Times New Roman"/>
          <w:color w:val="444444"/>
          <w:kern w:val="0"/>
          <w:sz w:val="21"/>
          <w:szCs w:val="21"/>
          <w:lang w:val="sw-KE"/>
          <w14:ligatures w14:val="none"/>
        </w:rPr>
        <w:t>ujumbe wake</w:t>
      </w:r>
      <w:r w:rsidRPr="00441DC1">
        <w:rPr>
          <w:rFonts w:ascii="Raleway" w:eastAsia="Times New Roman" w:hAnsi="Raleway" w:cs="Times New Roman"/>
          <w:color w:val="444444"/>
          <w:kern w:val="0"/>
          <w:sz w:val="21"/>
          <w:szCs w:val="21"/>
          <w:lang w:val="sw-KE"/>
          <w14:ligatures w14:val="none"/>
        </w:rPr>
        <w:t xml:space="preserve"> "Jiepusheni na watu wapumbavu, kwa maana hutapata maarifa midomoni mwao (:7) Kila moyo unajua uchungu wake, na hakuna mtu mwingine anayeweza kushiriki furaha yake (: 10) Kuna njia ambayo inaonekana kuwa sawa kwa mtu, lakini mwisho wa</w:t>
      </w:r>
      <w:r w:rsidR="00FE7AA4">
        <w:rPr>
          <w:rFonts w:ascii="Raleway" w:eastAsia="Times New Roman" w:hAnsi="Raleway" w:cs="Times New Roman"/>
          <w:color w:val="444444"/>
          <w:kern w:val="0"/>
          <w:sz w:val="21"/>
          <w:szCs w:val="21"/>
          <w:lang w:val="sw-KE"/>
          <w14:ligatures w14:val="none"/>
        </w:rPr>
        <w:t>ke ni</w:t>
      </w:r>
      <w:r w:rsidRPr="00441DC1">
        <w:rPr>
          <w:rFonts w:ascii="Raleway" w:eastAsia="Times New Roman" w:hAnsi="Raleway" w:cs="Times New Roman"/>
          <w:color w:val="444444"/>
          <w:kern w:val="0"/>
          <w:sz w:val="21"/>
          <w:szCs w:val="21"/>
          <w:lang w:val="sw-KE"/>
          <w14:ligatures w14:val="none"/>
        </w:rPr>
        <w:t xml:space="preserve"> kifo </w:t>
      </w:r>
      <w:r w:rsidR="00FE7AA4">
        <w:rPr>
          <w:rFonts w:ascii="Raleway" w:eastAsia="Times New Roman" w:hAnsi="Raleway" w:cs="Times New Roman"/>
          <w:color w:val="444444"/>
          <w:kern w:val="0"/>
          <w:sz w:val="21"/>
          <w:szCs w:val="21"/>
          <w:lang w:val="sw-KE"/>
          <w14:ligatures w14:val="none"/>
        </w:rPr>
        <w:t>badala ya</w:t>
      </w:r>
      <w:r w:rsidRPr="00441DC1">
        <w:rPr>
          <w:rFonts w:ascii="Raleway" w:eastAsia="Times New Roman" w:hAnsi="Raleway" w:cs="Times New Roman"/>
          <w:color w:val="444444"/>
          <w:kern w:val="0"/>
          <w:sz w:val="21"/>
          <w:szCs w:val="21"/>
          <w:lang w:val="sw-KE"/>
          <w14:ligatures w14:val="none"/>
        </w:rPr>
        <w:t xml:space="preserve"> kusababisha kicheko na furaha. Huzuni (:12-13 ) </w:t>
      </w:r>
      <w:r w:rsidR="00FE7AA4">
        <w:rPr>
          <w:rFonts w:ascii="Raleway" w:eastAsia="Times New Roman" w:hAnsi="Raleway" w:cs="Times New Roman"/>
          <w:color w:val="444444"/>
          <w:kern w:val="0"/>
          <w:sz w:val="21"/>
          <w:szCs w:val="21"/>
          <w:lang w:val="sw-KE"/>
          <w14:ligatures w14:val="none"/>
        </w:rPr>
        <w:t>i</w:t>
      </w:r>
      <w:r w:rsidRPr="00441DC1">
        <w:rPr>
          <w:rFonts w:ascii="Raleway" w:eastAsia="Times New Roman" w:hAnsi="Raleway" w:cs="Times New Roman"/>
          <w:color w:val="444444"/>
          <w:kern w:val="0"/>
          <w:sz w:val="21"/>
          <w:szCs w:val="21"/>
          <w:lang w:val="sw-KE"/>
          <w14:ligatures w14:val="none"/>
        </w:rPr>
        <w:t xml:space="preserve">likuwa ya </w:t>
      </w:r>
      <w:r w:rsidR="00FE7AA4">
        <w:rPr>
          <w:rFonts w:ascii="Raleway" w:eastAsia="Times New Roman" w:hAnsi="Raleway" w:cs="Times New Roman"/>
          <w:color w:val="444444"/>
          <w:kern w:val="0"/>
          <w:sz w:val="21"/>
          <w:szCs w:val="21"/>
          <w:lang w:val="sw-KE"/>
          <w14:ligatures w14:val="none"/>
        </w:rPr>
        <w:t>kusikitisha</w:t>
      </w:r>
      <w:r w:rsidRPr="00441DC1">
        <w:rPr>
          <w:rFonts w:ascii="Raleway" w:eastAsia="Times New Roman" w:hAnsi="Raleway" w:cs="Times New Roman"/>
          <w:color w:val="444444"/>
          <w:kern w:val="0"/>
          <w:sz w:val="21"/>
          <w:szCs w:val="21"/>
          <w:lang w:val="sw-KE"/>
          <w14:ligatures w14:val="none"/>
        </w:rPr>
        <w:t xml:space="preserve"> sana kwamba waamini katika Wagalatia 5 na 6 walikuwa wakisahau masomo yaliyofundishwa na Paulo na mitume wengine na walikuwa wakirudi kwenye sheria ya Musa ambayo Yesu alikuwa ameitimiza, lakini hawa ndugu na dada walikuwa wakiipa umuhimu zaidi kuliko Yesu ambayo Paulo anaiweka wazi kuwa ni “upumbavu”, sura ya 5, kwamba wangeamini kwamba wangepaswa kuwa. kutahiriwa (kama inavyotakiwa </w:t>
      </w:r>
      <w:r w:rsidRPr="00441DC1">
        <w:rPr>
          <w:rFonts w:ascii="Raleway" w:eastAsia="Times New Roman" w:hAnsi="Raleway" w:cs="Times New Roman"/>
          <w:color w:val="444444"/>
          <w:kern w:val="0"/>
          <w:sz w:val="21"/>
          <w:szCs w:val="21"/>
          <w:lang w:val="sw-KE"/>
          <w14:ligatures w14:val="none"/>
        </w:rPr>
        <w:lastRenderedPageBreak/>
        <w:t>na sheria), basi wanapaswa kushika sheria yote - tunajua kwamba hii haikuwezekana - ni Yesu pekee aliyefanya hivyo - hivyo lazima tuwe na neema kamili ya Mungu ndani ya Yesu ili tuweze "kusafishwa" vizuri.</w:t>
      </w:r>
    </w:p>
    <w:p w14:paraId="210732F7" w14:textId="75C182F8" w:rsidR="00DD1249" w:rsidRPr="00441DC1" w:rsidRDefault="00E53891" w:rsidP="00441DC1">
      <w:pPr>
        <w:jc w:val="both"/>
        <w:rPr>
          <w:lang w:val="sw-KE"/>
        </w:rPr>
      </w:pPr>
      <w:r w:rsidRPr="00441DC1">
        <w:rPr>
          <w:rFonts w:ascii="Raleway" w:eastAsia="Times New Roman" w:hAnsi="Raleway" w:cs="Times New Roman"/>
          <w:color w:val="444444"/>
          <w:kern w:val="0"/>
          <w:sz w:val="21"/>
          <w:szCs w:val="21"/>
          <w:lang w:val="sw-KE"/>
          <w14:ligatures w14:val="none"/>
        </w:rPr>
        <w:t>Cha kusikitisha ni kwamba</w:t>
      </w:r>
      <w:r w:rsidR="00685A25">
        <w:rPr>
          <w:rFonts w:ascii="Raleway" w:eastAsia="Times New Roman" w:hAnsi="Raleway" w:cs="Times New Roman"/>
          <w:color w:val="444444"/>
          <w:kern w:val="0"/>
          <w:sz w:val="21"/>
          <w:szCs w:val="21"/>
          <w:lang w:val="sw-KE"/>
          <w14:ligatures w14:val="none"/>
        </w:rPr>
        <w:t>,</w:t>
      </w:r>
      <w:r w:rsidRPr="00441DC1">
        <w:rPr>
          <w:rFonts w:ascii="Raleway" w:eastAsia="Times New Roman" w:hAnsi="Raleway" w:cs="Times New Roman"/>
          <w:color w:val="444444"/>
          <w:kern w:val="0"/>
          <w:sz w:val="21"/>
          <w:szCs w:val="21"/>
          <w:lang w:val="sw-KE"/>
          <w14:ligatures w14:val="none"/>
        </w:rPr>
        <w:t xml:space="preserve"> ushawishi wa Kiyahudi uliharibu kanisa la Kikristo na Paulo alikuwa imara sana katika kuharibu msisitizo wao kwamba tohara ilikuwa ya lazima, k</w:t>
      </w:r>
      <w:r w:rsidR="00685A25">
        <w:rPr>
          <w:rFonts w:ascii="Raleway" w:eastAsia="Times New Roman" w:hAnsi="Raleway" w:cs="Times New Roman"/>
          <w:color w:val="444444"/>
          <w:kern w:val="0"/>
          <w:sz w:val="21"/>
          <w:szCs w:val="21"/>
          <w:lang w:val="sw-KE"/>
          <w14:ligatures w14:val="none"/>
        </w:rPr>
        <w:t>ama</w:t>
      </w:r>
      <w:r w:rsidRPr="00441DC1">
        <w:rPr>
          <w:rFonts w:ascii="Raleway" w:eastAsia="Times New Roman" w:hAnsi="Raleway" w:cs="Times New Roman"/>
          <w:color w:val="444444"/>
          <w:kern w:val="0"/>
          <w:sz w:val="21"/>
          <w:szCs w:val="21"/>
          <w:lang w:val="sw-KE"/>
          <w14:ligatures w14:val="none"/>
        </w:rPr>
        <w:t xml:space="preserve"> mstari wa 7-12 na sura ya 6 mstari wa 12-16. Haya ni maneno makali sana na yanafikisha ujumbe kwetu kwamba tunapaswa kuwa na hekima na kujaribu kuelewa kile ambacho Mungu anat</w:t>
      </w:r>
      <w:r w:rsidR="00685A25">
        <w:rPr>
          <w:rFonts w:ascii="Raleway" w:eastAsia="Times New Roman" w:hAnsi="Raleway" w:cs="Times New Roman"/>
          <w:color w:val="444444"/>
          <w:kern w:val="0"/>
          <w:sz w:val="21"/>
          <w:szCs w:val="21"/>
          <w:lang w:val="sw-KE"/>
          <w14:ligatures w14:val="none"/>
        </w:rPr>
        <w:t>wa</w:t>
      </w:r>
      <w:r w:rsidRPr="00441DC1">
        <w:rPr>
          <w:rFonts w:ascii="Raleway" w:eastAsia="Times New Roman" w:hAnsi="Raleway" w:cs="Times New Roman"/>
          <w:color w:val="444444"/>
          <w:kern w:val="0"/>
          <w:sz w:val="21"/>
          <w:szCs w:val="21"/>
          <w:lang w:val="sw-KE"/>
          <w14:ligatures w14:val="none"/>
        </w:rPr>
        <w:t>mbia. Tunaposoma katika Mithali, chanzo cha mambo yote ya kipumbavu ni asili yetu ya kibinadamu, iliyoelezwa na Paulo katika sura ya 5 kama “matendo ya asili ya dhambi”, mstari wa 19-21; sifa hizi zote ni "upumbavu" na mwisho, husababisha kutengwa kwetu kutoka kwa ufalme ikiwa tunaishi hivi. Kwa upande mwingine, sifa za "hekima", zinazoelezewa kama "tunda la roho", mstari wa 22-23, ni sifa zinazo</w:t>
      </w:r>
      <w:r w:rsidR="00685A25">
        <w:rPr>
          <w:rFonts w:ascii="Raleway" w:eastAsia="Times New Roman" w:hAnsi="Raleway" w:cs="Times New Roman"/>
          <w:color w:val="444444"/>
          <w:kern w:val="0"/>
          <w:sz w:val="21"/>
          <w:szCs w:val="21"/>
          <w:lang w:val="sw-KE"/>
          <w14:ligatures w14:val="none"/>
        </w:rPr>
        <w:t>tu</w:t>
      </w:r>
      <w:r w:rsidRPr="00441DC1">
        <w:rPr>
          <w:rFonts w:ascii="Raleway" w:eastAsia="Times New Roman" w:hAnsi="Raleway" w:cs="Times New Roman"/>
          <w:color w:val="444444"/>
          <w:kern w:val="0"/>
          <w:sz w:val="21"/>
          <w:szCs w:val="21"/>
          <w:lang w:val="sw-KE"/>
          <w14:ligatures w14:val="none"/>
        </w:rPr>
        <w:t>ongoza kwenye uzima. Ikiwa sisi ni wa Kristo</w:t>
      </w:r>
      <w:r w:rsidR="00685A25">
        <w:rPr>
          <w:rFonts w:ascii="Raleway" w:eastAsia="Times New Roman" w:hAnsi="Raleway" w:cs="Times New Roman"/>
          <w:color w:val="444444"/>
          <w:kern w:val="0"/>
          <w:sz w:val="21"/>
          <w:szCs w:val="21"/>
          <w:lang w:val="sw-KE"/>
          <w14:ligatures w14:val="none"/>
        </w:rPr>
        <w:t>,</w:t>
      </w:r>
      <w:r w:rsidRPr="00441DC1">
        <w:rPr>
          <w:rFonts w:ascii="Raleway" w:eastAsia="Times New Roman" w:hAnsi="Raleway" w:cs="Times New Roman"/>
          <w:color w:val="444444"/>
          <w:kern w:val="0"/>
          <w:sz w:val="21"/>
          <w:szCs w:val="21"/>
          <w:lang w:val="sw-KE"/>
          <w14:ligatures w14:val="none"/>
        </w:rPr>
        <w:t xml:space="preserve"> basi tunapaswa kuwa "tukiua" mawazo yetu ya kibinadamu "ya kipumbavu" na tunapaswa kuchukua nafasi yake kwa kuwa na nia ya Kristo, yaani, kujaribu kuishi kama yeye ali</w:t>
      </w:r>
      <w:r w:rsidR="00685A25">
        <w:rPr>
          <w:rFonts w:ascii="Raleway" w:eastAsia="Times New Roman" w:hAnsi="Raleway" w:cs="Times New Roman"/>
          <w:color w:val="444444"/>
          <w:kern w:val="0"/>
          <w:sz w:val="21"/>
          <w:szCs w:val="21"/>
          <w:lang w:val="sw-KE"/>
          <w14:ligatures w14:val="none"/>
        </w:rPr>
        <w:t>vyo</w:t>
      </w:r>
      <w:r w:rsidRPr="00441DC1">
        <w:rPr>
          <w:rFonts w:ascii="Raleway" w:eastAsia="Times New Roman" w:hAnsi="Raleway" w:cs="Times New Roman"/>
          <w:color w:val="444444"/>
          <w:kern w:val="0"/>
          <w:sz w:val="21"/>
          <w:szCs w:val="21"/>
          <w:lang w:val="sw-KE"/>
          <w14:ligatures w14:val="none"/>
        </w:rPr>
        <w:t xml:space="preserve">ishi, mstari wa 24-25. Nina kipande cha karatasi katika Biblia yangu na kingine kwenye meza yangu ambacho kinaorodhesha vipengele mbalimbali vya “tunda la roho” ili kunikumbusha ni sifa gani ninazopaswa kuwa nazo kila siku! Cha </w:t>
      </w:r>
      <w:r w:rsidR="00685A25">
        <w:rPr>
          <w:rFonts w:ascii="Raleway" w:eastAsia="Times New Roman" w:hAnsi="Raleway" w:cs="Times New Roman"/>
          <w:color w:val="444444"/>
          <w:kern w:val="0"/>
          <w:sz w:val="21"/>
          <w:szCs w:val="21"/>
          <w:lang w:val="sw-KE"/>
          <w14:ligatures w14:val="none"/>
        </w:rPr>
        <w:t>ajabu</w:t>
      </w:r>
      <w:r w:rsidRPr="00441DC1">
        <w:rPr>
          <w:rFonts w:ascii="Raleway" w:eastAsia="Times New Roman" w:hAnsi="Raleway" w:cs="Times New Roman"/>
          <w:color w:val="444444"/>
          <w:kern w:val="0"/>
          <w:sz w:val="21"/>
          <w:szCs w:val="21"/>
          <w:lang w:val="sw-KE"/>
          <w14:ligatures w14:val="none"/>
        </w:rPr>
        <w:t xml:space="preserve"> ni kwamba tunashindwa, lakini kila mmoja wetu anapaswa kusaidiana na kut</w:t>
      </w:r>
      <w:r w:rsidR="00685A25">
        <w:rPr>
          <w:rFonts w:ascii="Raleway" w:eastAsia="Times New Roman" w:hAnsi="Raleway" w:cs="Times New Roman"/>
          <w:color w:val="444444"/>
          <w:kern w:val="0"/>
          <w:sz w:val="21"/>
          <w:szCs w:val="21"/>
          <w:lang w:val="sw-KE"/>
          <w14:ligatures w14:val="none"/>
        </w:rPr>
        <w:t>atua</w:t>
      </w:r>
      <w:bookmarkStart w:id="0" w:name="_GoBack"/>
      <w:bookmarkEnd w:id="0"/>
      <w:r w:rsidRPr="00441DC1">
        <w:rPr>
          <w:rFonts w:ascii="Raleway" w:eastAsia="Times New Roman" w:hAnsi="Raleway" w:cs="Times New Roman"/>
          <w:color w:val="444444"/>
          <w:kern w:val="0"/>
          <w:sz w:val="21"/>
          <w:szCs w:val="21"/>
          <w:lang w:val="sw-KE"/>
          <w14:ligatures w14:val="none"/>
        </w:rPr>
        <w:t xml:space="preserve"> changamoto kwa upole, sura ya 6 mstari wa 1-5; tunapaswa kufundishana kila mara, mstari wa 6, na tusikate tamaa na kuwa wavivu, mstari wa 7-10. "Neema ya Bwana wetu Yesu Kristo na iwe pamoja nanyi, ndugu, Amina." Kifungu cha 18.</w:t>
      </w:r>
    </w:p>
    <w:sectPr w:rsidR="00DD1249" w:rsidRPr="00441D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93"/>
    <w:rsid w:val="00346F59"/>
    <w:rsid w:val="00441DC1"/>
    <w:rsid w:val="0058399C"/>
    <w:rsid w:val="00685A25"/>
    <w:rsid w:val="00792707"/>
    <w:rsid w:val="007E6893"/>
    <w:rsid w:val="009020F1"/>
    <w:rsid w:val="00DD1249"/>
    <w:rsid w:val="00E53891"/>
    <w:rsid w:val="00FE7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E5B1"/>
  <w15:chartTrackingRefBased/>
  <w15:docId w15:val="{9C40131A-B140-41DE-8ED3-8287EEF7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893"/>
    <w:rPr>
      <w:rFonts w:eastAsiaTheme="minorEastAsia"/>
      <w:lang w:eastAsia="zh-CN" w:bidi="he-IL"/>
    </w:rPr>
  </w:style>
  <w:style w:type="paragraph" w:styleId="Heading1">
    <w:name w:val="heading 1"/>
    <w:basedOn w:val="Normal"/>
    <w:next w:val="Normal"/>
    <w:link w:val="Heading1Char"/>
    <w:uiPriority w:val="9"/>
    <w:qFormat/>
    <w:rsid w:val="007E6893"/>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7E6893"/>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7E6893"/>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7E6893"/>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7E6893"/>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7E6893"/>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7E6893"/>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7E6893"/>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7E6893"/>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893"/>
    <w:rPr>
      <w:rFonts w:eastAsiaTheme="majorEastAsia" w:cstheme="majorBidi"/>
      <w:color w:val="272727" w:themeColor="text1" w:themeTint="D8"/>
    </w:rPr>
  </w:style>
  <w:style w:type="paragraph" w:styleId="Title">
    <w:name w:val="Title"/>
    <w:basedOn w:val="Normal"/>
    <w:next w:val="Normal"/>
    <w:link w:val="TitleChar"/>
    <w:uiPriority w:val="10"/>
    <w:qFormat/>
    <w:rsid w:val="007E6893"/>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7E6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893"/>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7E6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893"/>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7E6893"/>
    <w:rPr>
      <w:i/>
      <w:iCs/>
      <w:color w:val="404040" w:themeColor="text1" w:themeTint="BF"/>
    </w:rPr>
  </w:style>
  <w:style w:type="paragraph" w:styleId="ListParagraph">
    <w:name w:val="List Paragraph"/>
    <w:basedOn w:val="Normal"/>
    <w:uiPriority w:val="34"/>
    <w:qFormat/>
    <w:rsid w:val="007E6893"/>
    <w:pPr>
      <w:ind w:left="720"/>
      <w:contextualSpacing/>
    </w:pPr>
    <w:rPr>
      <w:rFonts w:eastAsiaTheme="minorHAnsi"/>
      <w:lang w:eastAsia="en-US" w:bidi="ar-SA"/>
    </w:rPr>
  </w:style>
  <w:style w:type="character" w:styleId="IntenseEmphasis">
    <w:name w:val="Intense Emphasis"/>
    <w:basedOn w:val="DefaultParagraphFont"/>
    <w:uiPriority w:val="21"/>
    <w:qFormat/>
    <w:rsid w:val="007E6893"/>
    <w:rPr>
      <w:i/>
      <w:iCs/>
      <w:color w:val="0F4761" w:themeColor="accent1" w:themeShade="BF"/>
    </w:rPr>
  </w:style>
  <w:style w:type="paragraph" w:styleId="IntenseQuote">
    <w:name w:val="Intense Quote"/>
    <w:basedOn w:val="Normal"/>
    <w:next w:val="Normal"/>
    <w:link w:val="IntenseQuoteChar"/>
    <w:uiPriority w:val="30"/>
    <w:qFormat/>
    <w:rsid w:val="007E689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7E6893"/>
    <w:rPr>
      <w:i/>
      <w:iCs/>
      <w:color w:val="0F4761" w:themeColor="accent1" w:themeShade="BF"/>
    </w:rPr>
  </w:style>
  <w:style w:type="character" w:styleId="IntenseReference">
    <w:name w:val="Intense Reference"/>
    <w:basedOn w:val="DefaultParagraphFont"/>
    <w:uiPriority w:val="32"/>
    <w:qFormat/>
    <w:rsid w:val="007E68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8</cp:revision>
  <dcterms:created xsi:type="dcterms:W3CDTF">2024-04-05T05:17:00Z</dcterms:created>
  <dcterms:modified xsi:type="dcterms:W3CDTF">2025-03-29T01:17:00Z</dcterms:modified>
</cp:coreProperties>
</file>